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3863" w14:textId="77777777" w:rsidR="00E654BE" w:rsidRPr="00486417" w:rsidRDefault="00E654BE" w:rsidP="00E654BE">
      <w:pPr>
        <w:tabs>
          <w:tab w:val="left" w:pos="5490"/>
        </w:tabs>
        <w:outlineLvl w:val="0"/>
        <w:rPr>
          <w:lang w:val="sr-Latn-CS"/>
        </w:rPr>
      </w:pPr>
    </w:p>
    <w:p w14:paraId="59D3E1D0" w14:textId="77777777" w:rsidR="00E654BE" w:rsidRPr="00486417" w:rsidRDefault="00E654BE" w:rsidP="00E654BE">
      <w:pPr>
        <w:tabs>
          <w:tab w:val="left" w:pos="5490"/>
        </w:tabs>
        <w:outlineLvl w:val="0"/>
        <w:rPr>
          <w:lang w:val="sr-Latn-CS"/>
        </w:rPr>
      </w:pPr>
    </w:p>
    <w:p w14:paraId="308ADD14" w14:textId="2248341D" w:rsidR="00E654BE" w:rsidRPr="00486417" w:rsidRDefault="00E654BE" w:rsidP="00E654BE">
      <w:pPr>
        <w:tabs>
          <w:tab w:val="left" w:pos="-810"/>
          <w:tab w:val="left" w:pos="15210"/>
        </w:tabs>
        <w:ind w:right="-65"/>
        <w:jc w:val="center"/>
        <w:rPr>
          <w:b/>
          <w:lang w:val="sr-Cyrl-CS"/>
        </w:rPr>
      </w:pPr>
      <w:r w:rsidRPr="00486417">
        <w:rPr>
          <w:b/>
          <w:lang w:val="sr-Cyrl-CS"/>
        </w:rPr>
        <w:t>САОПШТЕЊЕ ЗА ЈАВНОСТ</w:t>
      </w:r>
    </w:p>
    <w:p w14:paraId="4703F2EF" w14:textId="7D8B8FB7" w:rsidR="006A3EEE" w:rsidRPr="00486417" w:rsidRDefault="006A3EEE" w:rsidP="00E654BE">
      <w:pPr>
        <w:tabs>
          <w:tab w:val="left" w:pos="-810"/>
          <w:tab w:val="left" w:pos="15210"/>
        </w:tabs>
        <w:ind w:right="-65"/>
        <w:jc w:val="center"/>
        <w:rPr>
          <w:b/>
          <w:lang w:val="sr-Cyrl-CS"/>
        </w:rPr>
      </w:pPr>
    </w:p>
    <w:p w14:paraId="41AFBE49" w14:textId="0E23D3A9" w:rsidR="006F2513" w:rsidRPr="00486417" w:rsidRDefault="006F2513" w:rsidP="00016BCA">
      <w:pPr>
        <w:jc w:val="both"/>
        <w:rPr>
          <w:b/>
          <w:lang w:val="sr-Cyrl-CS"/>
        </w:rPr>
      </w:pPr>
    </w:p>
    <w:p w14:paraId="6E7B0BC6" w14:textId="61A35CCE" w:rsidR="00E654BE" w:rsidRPr="00486417" w:rsidRDefault="006A3EEE" w:rsidP="00E654BE">
      <w:pPr>
        <w:pStyle w:val="Footer"/>
        <w:tabs>
          <w:tab w:val="center" w:pos="4320"/>
          <w:tab w:val="right" w:pos="8640"/>
        </w:tabs>
        <w:rPr>
          <w:lang w:val="sr-Cyrl-RS"/>
        </w:rPr>
      </w:pPr>
      <w:r w:rsidRPr="00486417">
        <w:rPr>
          <w:lang w:val="sr-Cyrl-RS"/>
        </w:rPr>
        <w:t xml:space="preserve">Стечајни управник је извршио продају </w:t>
      </w:r>
      <w:r w:rsidR="00420AF8">
        <w:rPr>
          <w:lang w:val="sr-Cyrl-RS"/>
        </w:rPr>
        <w:t xml:space="preserve">покретне </w:t>
      </w:r>
      <w:r w:rsidRPr="00486417">
        <w:rPr>
          <w:lang w:val="sr-Cyrl-RS"/>
        </w:rPr>
        <w:t>имовине</w:t>
      </w:r>
      <w:r w:rsidRPr="00486417">
        <w:rPr>
          <w:lang w:val="sr-Latn-RS"/>
        </w:rPr>
        <w:t xml:space="preserve"> </w:t>
      </w:r>
      <w:r w:rsidRPr="00486417">
        <w:rPr>
          <w:lang w:val="sr-Cyrl-RS"/>
        </w:rPr>
        <w:t>стечајног дужника</w:t>
      </w:r>
      <w:r w:rsidRPr="00486417">
        <w:rPr>
          <w:b/>
          <w:lang w:val="sr-Cyrl-CS"/>
        </w:rPr>
        <w:t xml:space="preserve"> </w:t>
      </w:r>
      <w:r w:rsidR="00B6675D" w:rsidRPr="00486417">
        <w:rPr>
          <w:b/>
          <w:lang w:val="sr-Cyrl-CS"/>
        </w:rPr>
        <w:t>ИМК ТРГОВИНА ДОО у стечају Крушевац</w:t>
      </w:r>
      <w:r w:rsidRPr="00486417">
        <w:rPr>
          <w:b/>
          <w:lang w:val="sr-Cyrl-CS"/>
        </w:rPr>
        <w:t xml:space="preserve"> и то:</w:t>
      </w:r>
      <w:r w:rsidRPr="00486417">
        <w:rPr>
          <w:lang w:val="sr-Cyrl-RS"/>
        </w:rPr>
        <w:t xml:space="preserve"> </w:t>
      </w:r>
    </w:p>
    <w:p w14:paraId="58D451EE" w14:textId="77777777" w:rsidR="00B6675D" w:rsidRPr="00486417" w:rsidRDefault="00B6675D" w:rsidP="00E654BE">
      <w:pPr>
        <w:pStyle w:val="Footer"/>
        <w:tabs>
          <w:tab w:val="center" w:pos="4320"/>
          <w:tab w:val="right" w:pos="8640"/>
        </w:tabs>
        <w:rPr>
          <w:lang w:val="sr-Cyrl-RS"/>
        </w:rPr>
      </w:pPr>
    </w:p>
    <w:p w14:paraId="77B909E7" w14:textId="77777777" w:rsidR="00486417" w:rsidRPr="00486417" w:rsidRDefault="00486417" w:rsidP="00486417">
      <w:pPr>
        <w:jc w:val="both"/>
      </w:pPr>
    </w:p>
    <w:p w14:paraId="10BDD5C9" w14:textId="77777777" w:rsidR="00486417" w:rsidRPr="00486417" w:rsidRDefault="00486417" w:rsidP="00486417">
      <w:pPr>
        <w:tabs>
          <w:tab w:val="left" w:pos="4860"/>
          <w:tab w:val="left" w:pos="6300"/>
        </w:tabs>
        <w:ind w:right="33"/>
        <w:jc w:val="both"/>
        <w:rPr>
          <w:color w:val="000000"/>
          <w:lang w:val="sr-Cyrl-RS" w:eastAsia="ar-SA"/>
        </w:rPr>
      </w:pPr>
      <w:r w:rsidRPr="00486417">
        <w:rPr>
          <w:b/>
          <w:bCs/>
          <w:lang w:val="sr-Cyrl-CS"/>
        </w:rPr>
        <w:t xml:space="preserve">Предмет продаје: </w:t>
      </w:r>
      <w:r w:rsidRPr="00486417">
        <w:t xml:space="preserve">Предмет продаје је </w:t>
      </w:r>
      <w:r w:rsidRPr="00486417">
        <w:rPr>
          <w:lang w:val="sr-Cyrl-RS"/>
        </w:rPr>
        <w:t>имовине стечајног дужника, која представља целину, а коју чине</w:t>
      </w:r>
      <w:bookmarkStart w:id="0" w:name="_Hlk14416236"/>
      <w:r w:rsidRPr="00486417">
        <w:rPr>
          <w:b/>
          <w:lang w:val="sr-Cyrl-RS"/>
        </w:rPr>
        <w:t xml:space="preserve"> </w:t>
      </w:r>
      <w:r w:rsidRPr="00486417">
        <w:rPr>
          <w:color w:val="000000"/>
          <w:lang w:eastAsia="ar-SA"/>
        </w:rPr>
        <w:t>залихе некурентне трговачке робе и пословни инвентар</w:t>
      </w:r>
      <w:r w:rsidRPr="00486417">
        <w:rPr>
          <w:color w:val="000000"/>
          <w:lang w:val="sr-Cyrl-RS" w:eastAsia="ar-SA"/>
        </w:rPr>
        <w:t>,</w:t>
      </w:r>
      <w:r w:rsidRPr="00486417">
        <w:rPr>
          <w:bCs/>
          <w:lang w:val="sr-Cyrl-RS"/>
        </w:rPr>
        <w:t xml:space="preserve"> смештене у пословним просторијама Привредног друштва „14. октобар“ ДОО Крушевац, на локацији у Крушевцу у ул. Јасички пут бр. 2, према пописаном и процењеном стању од маја 2019. године. године од стране проценитеља </w:t>
      </w:r>
      <w:bookmarkEnd w:id="0"/>
      <w:r w:rsidRPr="00486417">
        <w:rPr>
          <w:color w:val="000000"/>
          <w:lang w:eastAsia="ar-SA"/>
        </w:rPr>
        <w:t>Мирослава Лазовића Пр. из Београда</w:t>
      </w:r>
      <w:r w:rsidRPr="00486417">
        <w:rPr>
          <w:color w:val="000000"/>
          <w:lang w:val="sr-Cyrl-RS" w:eastAsia="ar-SA"/>
        </w:rPr>
        <w:t>.</w:t>
      </w:r>
    </w:p>
    <w:p w14:paraId="2848DDC1" w14:textId="77777777" w:rsidR="00486417" w:rsidRPr="00486417" w:rsidRDefault="00486417" w:rsidP="00486417">
      <w:pPr>
        <w:tabs>
          <w:tab w:val="left" w:pos="4860"/>
          <w:tab w:val="left" w:pos="6300"/>
        </w:tabs>
        <w:ind w:right="33"/>
        <w:jc w:val="both"/>
        <w:rPr>
          <w:bCs/>
          <w:lang w:val="sr-Cyrl-RS"/>
        </w:rPr>
      </w:pPr>
    </w:p>
    <w:p w14:paraId="190EDE72" w14:textId="4EB486F3" w:rsidR="00486417" w:rsidRPr="00486417" w:rsidRDefault="00486417" w:rsidP="00486417">
      <w:pPr>
        <w:jc w:val="both"/>
        <w:rPr>
          <w:lang w:val="sr-Cyrl-RS"/>
        </w:rPr>
      </w:pPr>
      <w:r w:rsidRPr="00486417">
        <w:rPr>
          <w:b/>
          <w:lang w:val="sr-Cyrl-CS"/>
        </w:rPr>
        <w:t>Начин продаје:</w:t>
      </w:r>
      <w:r w:rsidRPr="00486417">
        <w:rPr>
          <w:lang w:val="sr-Cyrl-CS"/>
        </w:rPr>
        <w:t xml:space="preserve"> Продаја је извршена </w:t>
      </w:r>
      <w:r w:rsidRPr="00486417">
        <w:rPr>
          <w:lang w:val="sr-Latn-RS"/>
        </w:rPr>
        <w:t>метод</w:t>
      </w:r>
      <w:r w:rsidRPr="00486417">
        <w:rPr>
          <w:lang w:val="sr-Cyrl-RS"/>
        </w:rPr>
        <w:t>о</w:t>
      </w:r>
      <w:r w:rsidRPr="00486417">
        <w:rPr>
          <w:lang w:val="sr-Latn-RS"/>
        </w:rPr>
        <w:t xml:space="preserve">м непосредне погодбе </w:t>
      </w:r>
      <w:r w:rsidRPr="00486417">
        <w:rPr>
          <w:lang w:val="sr-Cyrl-RS"/>
        </w:rPr>
        <w:t>након добијене сагласности Одбора поверилаца,</w:t>
      </w:r>
      <w:r w:rsidRPr="00486417">
        <w:rPr>
          <w:lang w:val="sr-Cyrl-CS"/>
        </w:rPr>
        <w:t xml:space="preserve"> </w:t>
      </w:r>
      <w:r w:rsidRPr="00486417">
        <w:rPr>
          <w:lang w:val="ru-RU"/>
        </w:rPr>
        <w:t xml:space="preserve">а </w:t>
      </w:r>
      <w:r w:rsidRPr="00486417">
        <w:rPr>
          <w:lang w:val="sr-Cyrl-CS"/>
        </w:rPr>
        <w:t>п</w:t>
      </w:r>
      <w:r w:rsidRPr="00486417">
        <w:t>о истеку рока од 15 дана од дана слања обавештења о намери, плану, начину и роковима продаје</w:t>
      </w:r>
      <w:r w:rsidRPr="00486417">
        <w:rPr>
          <w:lang w:val="sr-Cyrl-RS"/>
        </w:rPr>
        <w:t>.</w:t>
      </w:r>
    </w:p>
    <w:p w14:paraId="5DBF4507" w14:textId="77777777" w:rsidR="00486417" w:rsidRPr="00486417" w:rsidRDefault="00486417" w:rsidP="00486417">
      <w:pPr>
        <w:spacing w:before="120"/>
        <w:jc w:val="both"/>
        <w:rPr>
          <w:b/>
          <w:lang w:val="sr-Cyrl-CS"/>
        </w:rPr>
      </w:pPr>
    </w:p>
    <w:p w14:paraId="0DC8028D" w14:textId="559B0B73" w:rsidR="00486417" w:rsidRPr="00486417" w:rsidRDefault="00486417" w:rsidP="00486417">
      <w:pPr>
        <w:spacing w:line="276" w:lineRule="auto"/>
        <w:jc w:val="both"/>
        <w:rPr>
          <w:noProof/>
          <w:color w:val="000000"/>
          <w:lang w:val="sr-Cyrl-RS"/>
        </w:rPr>
      </w:pPr>
      <w:r w:rsidRPr="00486417">
        <w:rPr>
          <w:b/>
          <w:lang w:val="sr-Cyrl-CS"/>
        </w:rPr>
        <w:t>Купац: „А</w:t>
      </w:r>
      <w:r w:rsidRPr="00486417">
        <w:rPr>
          <w:b/>
          <w:lang w:val="sr-Latn-RS" w:eastAsia="ar-SA"/>
        </w:rPr>
        <w:t xml:space="preserve">lpha Guard“ </w:t>
      </w:r>
      <w:r w:rsidRPr="00486417">
        <w:rPr>
          <w:b/>
          <w:lang w:val="sr-Cyrl-RS" w:eastAsia="ar-SA"/>
        </w:rPr>
        <w:t>ДОО</w:t>
      </w:r>
      <w:r w:rsidRPr="00486417">
        <w:rPr>
          <w:b/>
          <w:lang w:val="sr-Cyrl-RS"/>
        </w:rPr>
        <w:t>,</w:t>
      </w:r>
      <w:r w:rsidRPr="00486417">
        <w:rPr>
          <w:b/>
          <w:bCs/>
          <w:lang w:val="sr-Cyrl-RS"/>
        </w:rPr>
        <w:t xml:space="preserve"> Крушевац </w:t>
      </w:r>
      <w:r w:rsidRPr="00486417">
        <w:rPr>
          <w:lang w:val="sr-Cyrl-CS"/>
        </w:rPr>
        <w:t xml:space="preserve">Јасички пут бр. 2, </w:t>
      </w:r>
      <w:r w:rsidRPr="00486417">
        <w:rPr>
          <w:noProof/>
          <w:color w:val="000000"/>
          <w:lang w:val="sr-Cyrl-CS"/>
        </w:rPr>
        <w:t>матични бро</w:t>
      </w:r>
      <w:r w:rsidRPr="00486417">
        <w:rPr>
          <w:noProof/>
          <w:color w:val="000000"/>
          <w:lang w:val="sr-Latn-RS"/>
        </w:rPr>
        <w:t>j:</w:t>
      </w:r>
      <w:r w:rsidRPr="00486417">
        <w:rPr>
          <w:noProof/>
          <w:color w:val="000000"/>
          <w:lang w:val="ru-RU"/>
        </w:rPr>
        <w:t xml:space="preserve"> </w:t>
      </w:r>
      <w:r w:rsidRPr="00486417">
        <w:rPr>
          <w:noProof/>
          <w:color w:val="000000"/>
          <w:lang w:val="sr-Cyrl-RS"/>
        </w:rPr>
        <w:t>20966262.</w:t>
      </w:r>
    </w:p>
    <w:p w14:paraId="4D168901" w14:textId="77777777" w:rsidR="00486417" w:rsidRPr="00486417" w:rsidRDefault="00486417" w:rsidP="00486417">
      <w:pPr>
        <w:spacing w:line="276" w:lineRule="auto"/>
        <w:jc w:val="both"/>
        <w:rPr>
          <w:noProof/>
          <w:color w:val="000000"/>
          <w:lang w:val="sr-Cyrl-RS"/>
        </w:rPr>
      </w:pPr>
    </w:p>
    <w:p w14:paraId="7492C486" w14:textId="77777777" w:rsidR="00486417" w:rsidRPr="00486417" w:rsidRDefault="00486417" w:rsidP="00486417">
      <w:pPr>
        <w:spacing w:line="276" w:lineRule="auto"/>
        <w:jc w:val="both"/>
        <w:rPr>
          <w:color w:val="000000"/>
          <w:lang w:val="sr-Cyrl-RS"/>
        </w:rPr>
      </w:pPr>
      <w:r w:rsidRPr="00486417">
        <w:rPr>
          <w:b/>
          <w:bCs/>
          <w:noProof/>
          <w:color w:val="000000"/>
          <w:lang w:val="sr-Cyrl-RS"/>
        </w:rPr>
        <w:t>Ку</w:t>
      </w:r>
      <w:r w:rsidRPr="00486417">
        <w:rPr>
          <w:b/>
          <w:bCs/>
          <w:lang w:val="sr-Cyrl-CS"/>
        </w:rPr>
        <w:t xml:space="preserve">попродајна цена: </w:t>
      </w:r>
      <w:r w:rsidRPr="00486417">
        <w:rPr>
          <w:b/>
          <w:bCs/>
          <w:lang w:val="sr-Cyrl-RS"/>
        </w:rPr>
        <w:t>85.000,00 динара + ПДВ 17.000,00 динара.</w:t>
      </w:r>
    </w:p>
    <w:p w14:paraId="3D8A4EBA" w14:textId="77777777" w:rsidR="00486417" w:rsidRPr="00486417" w:rsidRDefault="00486417" w:rsidP="00486417">
      <w:pPr>
        <w:spacing w:line="276" w:lineRule="auto"/>
        <w:jc w:val="both"/>
        <w:rPr>
          <w:bCs/>
          <w:lang w:val="sr-Cyrl-RS"/>
        </w:rPr>
      </w:pPr>
    </w:p>
    <w:p w14:paraId="7DFB0DC2" w14:textId="77777777" w:rsidR="00486417" w:rsidRPr="00486417" w:rsidRDefault="00486417" w:rsidP="00486417">
      <w:pPr>
        <w:jc w:val="both"/>
        <w:rPr>
          <w:lang w:val="sr-Cyrl-CS"/>
        </w:rPr>
      </w:pPr>
      <w:r w:rsidRPr="00486417">
        <w:rPr>
          <w:b/>
          <w:bCs/>
          <w:lang w:val="sr-Cyrl-CS"/>
        </w:rPr>
        <w:t xml:space="preserve">Купопродајни уговор </w:t>
      </w:r>
      <w:r w:rsidRPr="00486417">
        <w:rPr>
          <w:lang w:val="sr-Cyrl-CS"/>
        </w:rPr>
        <w:t>је закључен дана 0</w:t>
      </w:r>
      <w:r w:rsidRPr="00486417">
        <w:rPr>
          <w:lang w:val="sr-Latn-RS"/>
        </w:rPr>
        <w:t>5</w:t>
      </w:r>
      <w:r w:rsidRPr="00486417">
        <w:rPr>
          <w:lang w:val="sr-Cyrl-CS"/>
        </w:rPr>
        <w:t>.04.2024. године.</w:t>
      </w:r>
    </w:p>
    <w:p w14:paraId="234BC3AA" w14:textId="77777777" w:rsidR="00486417" w:rsidRPr="00486417" w:rsidRDefault="00486417" w:rsidP="00486417">
      <w:pPr>
        <w:jc w:val="both"/>
        <w:rPr>
          <w:b/>
          <w:bCs/>
          <w:lang w:val="sr-Cyrl-RS"/>
        </w:rPr>
      </w:pPr>
    </w:p>
    <w:p w14:paraId="2C9E11B9" w14:textId="77777777" w:rsidR="00486417" w:rsidRPr="00486417" w:rsidRDefault="00486417" w:rsidP="00486417">
      <w:pPr>
        <w:jc w:val="both"/>
        <w:rPr>
          <w:b/>
          <w:bCs/>
          <w:lang w:val="sr-Cyrl-CS"/>
        </w:rPr>
      </w:pPr>
      <w:r w:rsidRPr="00486417">
        <w:rPr>
          <w:b/>
          <w:bCs/>
          <w:lang w:val="sr-Cyrl-CS"/>
        </w:rPr>
        <w:t xml:space="preserve">Исплата купопродајне цене: </w:t>
      </w:r>
    </w:p>
    <w:p w14:paraId="471AAC31" w14:textId="59F0AC9A" w:rsidR="00486417" w:rsidRPr="00486417" w:rsidRDefault="00486417" w:rsidP="00486417">
      <w:pPr>
        <w:numPr>
          <w:ilvl w:val="0"/>
          <w:numId w:val="4"/>
        </w:numPr>
        <w:jc w:val="both"/>
        <w:rPr>
          <w:bCs/>
          <w:lang w:val="sr-Cyrl-CS"/>
        </w:rPr>
      </w:pPr>
      <w:r w:rsidRPr="00486417">
        <w:rPr>
          <w:bCs/>
          <w:lang w:val="sr-Cyrl-CS"/>
        </w:rPr>
        <w:t xml:space="preserve">дана </w:t>
      </w:r>
      <w:r w:rsidRPr="00486417">
        <w:rPr>
          <w:bCs/>
          <w:lang w:val="sr-Latn-RS"/>
        </w:rPr>
        <w:t>09.04.2024</w:t>
      </w:r>
      <w:r w:rsidRPr="00486417">
        <w:rPr>
          <w:bCs/>
          <w:lang w:val="sr-Cyrl-CS"/>
        </w:rPr>
        <w:t xml:space="preserve">. </w:t>
      </w:r>
      <w:bookmarkStart w:id="1" w:name="_Hlk3893640"/>
      <w:r w:rsidRPr="00486417">
        <w:rPr>
          <w:bCs/>
          <w:lang w:val="sr-Cyrl-CS"/>
        </w:rPr>
        <w:t xml:space="preserve">године уплатом новчаног износа од </w:t>
      </w:r>
      <w:bookmarkEnd w:id="1"/>
      <w:r w:rsidRPr="00486417">
        <w:rPr>
          <w:bCs/>
          <w:lang w:val="sr-Latn-RS"/>
        </w:rPr>
        <w:t>102.000,00</w:t>
      </w:r>
      <w:r w:rsidRPr="00486417">
        <w:rPr>
          <w:bCs/>
          <w:lang w:val="sr-Cyrl-CS"/>
        </w:rPr>
        <w:t xml:space="preserve"> динара на име </w:t>
      </w:r>
      <w:r w:rsidRPr="00486417">
        <w:rPr>
          <w:bCs/>
          <w:lang w:val="sr-Cyrl-RS"/>
        </w:rPr>
        <w:t>исплате</w:t>
      </w:r>
      <w:r w:rsidRPr="00486417">
        <w:rPr>
          <w:bCs/>
          <w:lang w:val="sr-Cyrl-CS"/>
        </w:rPr>
        <w:t xml:space="preserve"> купопродајне цене и ПДВ-а.</w:t>
      </w:r>
    </w:p>
    <w:p w14:paraId="654CA04D" w14:textId="77777777" w:rsidR="00486417" w:rsidRPr="00486417" w:rsidRDefault="00486417" w:rsidP="00486417">
      <w:pPr>
        <w:jc w:val="both"/>
        <w:rPr>
          <w:bCs/>
          <w:lang w:val="sr-Cyrl-CS"/>
        </w:rPr>
      </w:pPr>
    </w:p>
    <w:sectPr w:rsidR="00486417" w:rsidRPr="00486417" w:rsidSect="00381381">
      <w:footerReference w:type="default" r:id="rId8"/>
      <w:headerReference w:type="first" r:id="rId9"/>
      <w:footerReference w:type="first" r:id="rId10"/>
      <w:pgSz w:w="11907" w:h="16840" w:code="9"/>
      <w:pgMar w:top="1418" w:right="1797" w:bottom="1418" w:left="179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8C58E" w14:textId="77777777" w:rsidR="00381381" w:rsidRDefault="00381381">
      <w:r>
        <w:separator/>
      </w:r>
    </w:p>
  </w:endnote>
  <w:endnote w:type="continuationSeparator" w:id="0">
    <w:p w14:paraId="184C90F5" w14:textId="77777777" w:rsidR="00381381" w:rsidRDefault="0038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1224" w14:textId="77777777" w:rsidR="004F5432" w:rsidRPr="007D3EA5" w:rsidRDefault="004F5432" w:rsidP="000D0C88">
    <w:pPr>
      <w:pStyle w:val="Footer"/>
      <w:jc w:val="center"/>
      <w:rPr>
        <w:sz w:val="18"/>
        <w:szCs w:val="18"/>
        <w:lang w:val="ru-RU"/>
      </w:rPr>
    </w:pPr>
    <w:r w:rsidRPr="0014203E">
      <w:rPr>
        <w:sz w:val="18"/>
        <w:szCs w:val="18"/>
        <w:lang w:val="sr-Cyrl-CS"/>
      </w:rPr>
      <w:t>Агенција за лиценцирање стечајних управника</w:t>
    </w:r>
  </w:p>
  <w:p w14:paraId="09D9A614" w14:textId="77777777" w:rsidR="004F5432" w:rsidRPr="00BF3E46" w:rsidRDefault="00E567F6" w:rsidP="00BF3E46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Теразије 2</w:t>
    </w:r>
    <w:r w:rsidRPr="007D3EA5">
      <w:rPr>
        <w:sz w:val="18"/>
        <w:szCs w:val="18"/>
        <w:lang w:val="ru-RU"/>
      </w:rPr>
      <w:t>3</w:t>
    </w:r>
    <w:r w:rsidRPr="0014203E">
      <w:rPr>
        <w:sz w:val="18"/>
        <w:szCs w:val="18"/>
        <w:lang w:val="sr-Cyrl-CS"/>
      </w:rPr>
      <w:t xml:space="preserve">;тел: </w:t>
    </w:r>
    <w:r w:rsidR="003E7EAF">
      <w:rPr>
        <w:sz w:val="18"/>
        <w:szCs w:val="18"/>
      </w:rPr>
      <w:t>7156 189</w:t>
    </w:r>
    <w:r w:rsidRPr="0014203E">
      <w:rPr>
        <w:sz w:val="18"/>
        <w:szCs w:val="18"/>
        <w:lang w:val="sr-Cyrl-CS"/>
      </w:rPr>
      <w:t xml:space="preserve">; факс: </w:t>
    </w:r>
    <w:r w:rsidR="006B4884">
      <w:rPr>
        <w:sz w:val="18"/>
        <w:szCs w:val="18"/>
      </w:rPr>
      <w:t>7156 186</w:t>
    </w:r>
    <w:r w:rsidRPr="0014203E">
      <w:rPr>
        <w:sz w:val="18"/>
        <w:szCs w:val="18"/>
        <w:lang w:val="sr-Cyrl-CS"/>
      </w:rPr>
      <w:t xml:space="preserve">; </w:t>
    </w:r>
    <w:r w:rsidRPr="0014203E">
      <w:rPr>
        <w:sz w:val="18"/>
        <w:szCs w:val="18"/>
      </w:rPr>
      <w:t>e</w:t>
    </w:r>
    <w:r w:rsidRPr="0014203E">
      <w:rPr>
        <w:sz w:val="18"/>
        <w:szCs w:val="18"/>
        <w:lang w:val="ru-RU"/>
      </w:rPr>
      <w:t>-</w:t>
    </w:r>
    <w:r w:rsidRPr="0014203E">
      <w:rPr>
        <w:sz w:val="18"/>
        <w:szCs w:val="18"/>
      </w:rPr>
      <w:t>mail</w:t>
    </w:r>
    <w:r w:rsidRPr="0014203E">
      <w:rPr>
        <w:sz w:val="18"/>
        <w:szCs w:val="18"/>
        <w:lang w:val="ru-RU"/>
      </w:rPr>
      <w:t xml:space="preserve">: </w:t>
    </w:r>
    <w:r w:rsidRPr="0014203E">
      <w:rPr>
        <w:sz w:val="18"/>
        <w:szCs w:val="18"/>
      </w:rPr>
      <w:t>office</w:t>
    </w:r>
    <w:r w:rsidRPr="0014203E">
      <w:rPr>
        <w:sz w:val="18"/>
        <w:szCs w:val="18"/>
        <w:lang w:val="ru-RU"/>
      </w:rPr>
      <w:t>@</w:t>
    </w:r>
    <w:r w:rsidRPr="0014203E">
      <w:rPr>
        <w:sz w:val="18"/>
        <w:szCs w:val="18"/>
      </w:rPr>
      <w:t>alsu</w:t>
    </w:r>
    <w:r w:rsidRPr="0014203E">
      <w:rPr>
        <w:sz w:val="18"/>
        <w:szCs w:val="18"/>
        <w:lang w:val="ru-RU"/>
      </w:rPr>
      <w:t>.</w:t>
    </w:r>
    <w:r w:rsidRPr="0014203E">
      <w:rPr>
        <w:sz w:val="18"/>
        <w:szCs w:val="18"/>
      </w:rPr>
      <w:t>gov</w:t>
    </w:r>
    <w:r w:rsidRPr="0014203E">
      <w:rPr>
        <w:sz w:val="18"/>
        <w:szCs w:val="18"/>
        <w:lang w:val="ru-RU"/>
      </w:rPr>
      <w:t>.</w:t>
    </w:r>
    <w:r w:rsidRPr="0014203E">
      <w:rPr>
        <w:sz w:val="18"/>
        <w:szCs w:val="18"/>
      </w:rPr>
      <w:t>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1471" w14:textId="77777777" w:rsidR="000E2368" w:rsidRPr="007D3EA5" w:rsidRDefault="000E2368" w:rsidP="000E2368">
    <w:pPr>
      <w:pStyle w:val="Footer"/>
      <w:jc w:val="center"/>
      <w:rPr>
        <w:sz w:val="18"/>
        <w:szCs w:val="18"/>
        <w:lang w:val="ru-RU"/>
      </w:rPr>
    </w:pPr>
    <w:r w:rsidRPr="0014203E">
      <w:rPr>
        <w:sz w:val="18"/>
        <w:szCs w:val="18"/>
        <w:lang w:val="sr-Cyrl-CS"/>
      </w:rPr>
      <w:t>Агенција за лиценцирање стечајних управника</w:t>
    </w:r>
  </w:p>
  <w:p w14:paraId="6F7E0039" w14:textId="77777777" w:rsidR="000E2368" w:rsidRDefault="00E567F6" w:rsidP="00CD2A89">
    <w:pPr>
      <w:pStyle w:val="Footer"/>
      <w:jc w:val="center"/>
    </w:pPr>
    <w:r>
      <w:rPr>
        <w:sz w:val="18"/>
        <w:szCs w:val="18"/>
      </w:rPr>
      <w:t>Теразије 2</w:t>
    </w:r>
    <w:r w:rsidR="000E2368" w:rsidRPr="007D3EA5">
      <w:rPr>
        <w:sz w:val="18"/>
        <w:szCs w:val="18"/>
        <w:lang w:val="ru-RU"/>
      </w:rPr>
      <w:t>3</w:t>
    </w:r>
    <w:r w:rsidR="000E2368" w:rsidRPr="0014203E">
      <w:rPr>
        <w:sz w:val="18"/>
        <w:szCs w:val="18"/>
        <w:lang w:val="sr-Cyrl-CS"/>
      </w:rPr>
      <w:t>;тел:</w:t>
    </w:r>
    <w:r w:rsidR="003E7EAF">
      <w:rPr>
        <w:sz w:val="18"/>
        <w:szCs w:val="18"/>
      </w:rPr>
      <w:t xml:space="preserve"> 7156 189</w:t>
    </w:r>
    <w:r w:rsidR="000E2368" w:rsidRPr="0014203E">
      <w:rPr>
        <w:sz w:val="18"/>
        <w:szCs w:val="18"/>
        <w:lang w:val="sr-Cyrl-CS"/>
      </w:rPr>
      <w:t xml:space="preserve">; факс: </w:t>
    </w:r>
    <w:r w:rsidR="006B4884">
      <w:rPr>
        <w:sz w:val="18"/>
        <w:szCs w:val="18"/>
      </w:rPr>
      <w:t>7156 186</w:t>
    </w:r>
    <w:r w:rsidR="000E2368" w:rsidRPr="0014203E">
      <w:rPr>
        <w:sz w:val="18"/>
        <w:szCs w:val="18"/>
        <w:lang w:val="sr-Cyrl-CS"/>
      </w:rPr>
      <w:t xml:space="preserve">; </w:t>
    </w:r>
    <w:r w:rsidR="000E2368" w:rsidRPr="0014203E">
      <w:rPr>
        <w:sz w:val="18"/>
        <w:szCs w:val="18"/>
      </w:rPr>
      <w:t>e</w:t>
    </w:r>
    <w:r w:rsidR="000E2368" w:rsidRPr="0014203E">
      <w:rPr>
        <w:sz w:val="18"/>
        <w:szCs w:val="18"/>
        <w:lang w:val="ru-RU"/>
      </w:rPr>
      <w:t>-</w:t>
    </w:r>
    <w:r w:rsidR="000E2368" w:rsidRPr="0014203E">
      <w:rPr>
        <w:sz w:val="18"/>
        <w:szCs w:val="18"/>
      </w:rPr>
      <w:t>mail</w:t>
    </w:r>
    <w:r w:rsidR="000E2368" w:rsidRPr="0014203E">
      <w:rPr>
        <w:sz w:val="18"/>
        <w:szCs w:val="18"/>
        <w:lang w:val="ru-RU"/>
      </w:rPr>
      <w:t xml:space="preserve">: </w:t>
    </w:r>
    <w:r w:rsidR="000E2368" w:rsidRPr="0014203E">
      <w:rPr>
        <w:sz w:val="18"/>
        <w:szCs w:val="18"/>
      </w:rPr>
      <w:t>office</w:t>
    </w:r>
    <w:r w:rsidR="000E2368" w:rsidRPr="0014203E">
      <w:rPr>
        <w:sz w:val="18"/>
        <w:szCs w:val="18"/>
        <w:lang w:val="ru-RU"/>
      </w:rPr>
      <w:t>@</w:t>
    </w:r>
    <w:r w:rsidR="000E2368" w:rsidRPr="0014203E">
      <w:rPr>
        <w:sz w:val="18"/>
        <w:szCs w:val="18"/>
      </w:rPr>
      <w:t>alsu</w:t>
    </w:r>
    <w:r w:rsidR="000E2368" w:rsidRPr="0014203E">
      <w:rPr>
        <w:sz w:val="18"/>
        <w:szCs w:val="18"/>
        <w:lang w:val="ru-RU"/>
      </w:rPr>
      <w:t>.</w:t>
    </w:r>
    <w:r w:rsidR="000E2368" w:rsidRPr="0014203E">
      <w:rPr>
        <w:sz w:val="18"/>
        <w:szCs w:val="18"/>
      </w:rPr>
      <w:t>gov</w:t>
    </w:r>
    <w:r w:rsidR="000E2368" w:rsidRPr="0014203E">
      <w:rPr>
        <w:sz w:val="18"/>
        <w:szCs w:val="18"/>
        <w:lang w:val="ru-RU"/>
      </w:rPr>
      <w:t>.</w:t>
    </w:r>
    <w:r w:rsidR="000E2368" w:rsidRPr="0014203E">
      <w:rPr>
        <w:sz w:val="18"/>
        <w:szCs w:val="18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8A767" w14:textId="77777777" w:rsidR="00381381" w:rsidRDefault="00381381">
      <w:r>
        <w:separator/>
      </w:r>
    </w:p>
  </w:footnote>
  <w:footnote w:type="continuationSeparator" w:id="0">
    <w:p w14:paraId="7EEB76AC" w14:textId="77777777" w:rsidR="00381381" w:rsidRDefault="00381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753B" w14:textId="77777777" w:rsidR="000E2368" w:rsidRDefault="0001360E" w:rsidP="000E2368">
    <w:pPr>
      <w:ind w:left="-1080" w:right="5433"/>
      <w:jc w:val="center"/>
    </w:pPr>
    <w:r w:rsidRPr="005B0CFB">
      <w:rPr>
        <w:noProof/>
      </w:rPr>
      <w:drawing>
        <wp:inline distT="0" distB="0" distL="0" distR="0" wp14:anchorId="204389A9" wp14:editId="5A04CD5E">
          <wp:extent cx="600075" cy="895350"/>
          <wp:effectExtent l="0" t="0" r="9525" b="0"/>
          <wp:docPr id="1" name="Picture 1" descr="mali grb kolorn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i grb kolorni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7911E7" w14:textId="77777777" w:rsidR="000E2368" w:rsidRPr="00697E0A" w:rsidRDefault="000E2368" w:rsidP="000E2368">
    <w:pPr>
      <w:ind w:left="-1080" w:right="5433"/>
      <w:jc w:val="center"/>
      <w:rPr>
        <w:lang w:val="sr-Cyrl-CS"/>
      </w:rPr>
    </w:pPr>
    <w:r w:rsidRPr="00697E0A">
      <w:rPr>
        <w:b/>
        <w:bCs/>
        <w:lang w:val="sr-Cyrl-CS"/>
      </w:rPr>
      <w:t>Р</w:t>
    </w:r>
    <w:r w:rsidRPr="00697E0A">
      <w:rPr>
        <w:b/>
        <w:bCs/>
        <w:lang w:val="ru-RU"/>
      </w:rPr>
      <w:t>епублика Србија</w:t>
    </w:r>
  </w:p>
  <w:p w14:paraId="5BB0B0F8" w14:textId="77777777" w:rsidR="000E2368" w:rsidRPr="00697E0A" w:rsidRDefault="000E2368" w:rsidP="000E2368">
    <w:pPr>
      <w:pStyle w:val="Title"/>
      <w:ind w:left="-1080" w:right="5433"/>
      <w:rPr>
        <w:lang w:val="ru-RU"/>
      </w:rPr>
    </w:pPr>
    <w:r w:rsidRPr="00697E0A">
      <w:rPr>
        <w:lang w:val="ru-RU"/>
      </w:rPr>
      <w:t>АГЕНЦИЈА ЗА ЛИЦЕНЦИРАЊЕ</w:t>
    </w:r>
  </w:p>
  <w:p w14:paraId="24820312" w14:textId="77777777" w:rsidR="000E2368" w:rsidRPr="00697E0A" w:rsidRDefault="000E2368" w:rsidP="000E2368">
    <w:pPr>
      <w:pStyle w:val="Title"/>
      <w:ind w:left="-1080" w:right="5433"/>
      <w:rPr>
        <w:lang w:val="sr-Latn-CS"/>
      </w:rPr>
    </w:pPr>
    <w:r w:rsidRPr="00697E0A">
      <w:rPr>
        <w:lang w:val="ru-RU"/>
      </w:rPr>
      <w:t>СТЕЧАЈНИХ УПРАВНИКА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7A02"/>
    <w:multiLevelType w:val="hybridMultilevel"/>
    <w:tmpl w:val="D396A09C"/>
    <w:lvl w:ilvl="0" w:tplc="B43045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75A14"/>
    <w:multiLevelType w:val="hybridMultilevel"/>
    <w:tmpl w:val="0B8C6532"/>
    <w:lvl w:ilvl="0" w:tplc="E7EE3468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1B0742"/>
    <w:multiLevelType w:val="hybridMultilevel"/>
    <w:tmpl w:val="AD16D894"/>
    <w:lvl w:ilvl="0" w:tplc="95EAD1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A5D8E"/>
    <w:multiLevelType w:val="hybridMultilevel"/>
    <w:tmpl w:val="A4000350"/>
    <w:lvl w:ilvl="0" w:tplc="7A02018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73EC1"/>
    <w:multiLevelType w:val="hybridMultilevel"/>
    <w:tmpl w:val="A66AA150"/>
    <w:lvl w:ilvl="0" w:tplc="5E72C0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518432">
    <w:abstractNumId w:val="1"/>
  </w:num>
  <w:num w:numId="2" w16cid:durableId="101072997">
    <w:abstractNumId w:val="2"/>
  </w:num>
  <w:num w:numId="3" w16cid:durableId="780035364">
    <w:abstractNumId w:val="3"/>
  </w:num>
  <w:num w:numId="4" w16cid:durableId="28380233">
    <w:abstractNumId w:val="4"/>
  </w:num>
  <w:num w:numId="5" w16cid:durableId="1779985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708"/>
    <w:rsid w:val="000038CB"/>
    <w:rsid w:val="00005A88"/>
    <w:rsid w:val="000062FB"/>
    <w:rsid w:val="0001360E"/>
    <w:rsid w:val="00016BCA"/>
    <w:rsid w:val="000219BE"/>
    <w:rsid w:val="0002740E"/>
    <w:rsid w:val="00044A9A"/>
    <w:rsid w:val="000752A1"/>
    <w:rsid w:val="0008247A"/>
    <w:rsid w:val="000B1349"/>
    <w:rsid w:val="000B2939"/>
    <w:rsid w:val="000D0C88"/>
    <w:rsid w:val="000D2DBF"/>
    <w:rsid w:val="000D35E6"/>
    <w:rsid w:val="000E2368"/>
    <w:rsid w:val="000F5DA5"/>
    <w:rsid w:val="001309C0"/>
    <w:rsid w:val="0014203E"/>
    <w:rsid w:val="0014438A"/>
    <w:rsid w:val="00191DF5"/>
    <w:rsid w:val="00192A90"/>
    <w:rsid w:val="00195C1D"/>
    <w:rsid w:val="001B6C0A"/>
    <w:rsid w:val="001D0CED"/>
    <w:rsid w:val="001E3267"/>
    <w:rsid w:val="001E4291"/>
    <w:rsid w:val="001E5E3D"/>
    <w:rsid w:val="001F18D9"/>
    <w:rsid w:val="001F3562"/>
    <w:rsid w:val="001F781B"/>
    <w:rsid w:val="0022373D"/>
    <w:rsid w:val="00233E29"/>
    <w:rsid w:val="00234092"/>
    <w:rsid w:val="00235405"/>
    <w:rsid w:val="00246A50"/>
    <w:rsid w:val="002762D1"/>
    <w:rsid w:val="00282D6C"/>
    <w:rsid w:val="00284972"/>
    <w:rsid w:val="002B35FB"/>
    <w:rsid w:val="002E6ADD"/>
    <w:rsid w:val="00307A9A"/>
    <w:rsid w:val="00325366"/>
    <w:rsid w:val="00357CFB"/>
    <w:rsid w:val="00381381"/>
    <w:rsid w:val="00394ECD"/>
    <w:rsid w:val="00396A98"/>
    <w:rsid w:val="003A5A59"/>
    <w:rsid w:val="003D0ED4"/>
    <w:rsid w:val="003E04D9"/>
    <w:rsid w:val="003E7EAF"/>
    <w:rsid w:val="003F4692"/>
    <w:rsid w:val="004028F1"/>
    <w:rsid w:val="004075CA"/>
    <w:rsid w:val="004133D0"/>
    <w:rsid w:val="00420AF8"/>
    <w:rsid w:val="004264FA"/>
    <w:rsid w:val="00457DBF"/>
    <w:rsid w:val="0047782C"/>
    <w:rsid w:val="00486417"/>
    <w:rsid w:val="00494E12"/>
    <w:rsid w:val="004B3C77"/>
    <w:rsid w:val="004B46B4"/>
    <w:rsid w:val="004B62CF"/>
    <w:rsid w:val="004B7703"/>
    <w:rsid w:val="004C6AF8"/>
    <w:rsid w:val="004D70AD"/>
    <w:rsid w:val="004E76D5"/>
    <w:rsid w:val="004F5432"/>
    <w:rsid w:val="00510F86"/>
    <w:rsid w:val="00520B43"/>
    <w:rsid w:val="00525A2C"/>
    <w:rsid w:val="005269CE"/>
    <w:rsid w:val="00531AD6"/>
    <w:rsid w:val="00544975"/>
    <w:rsid w:val="00546941"/>
    <w:rsid w:val="00570B3C"/>
    <w:rsid w:val="005769EA"/>
    <w:rsid w:val="00586F23"/>
    <w:rsid w:val="005D5F13"/>
    <w:rsid w:val="005D63BA"/>
    <w:rsid w:val="00603C46"/>
    <w:rsid w:val="00610050"/>
    <w:rsid w:val="00611727"/>
    <w:rsid w:val="00611790"/>
    <w:rsid w:val="006128EE"/>
    <w:rsid w:val="00630708"/>
    <w:rsid w:val="0065035A"/>
    <w:rsid w:val="00667914"/>
    <w:rsid w:val="00673B17"/>
    <w:rsid w:val="00693089"/>
    <w:rsid w:val="00695C86"/>
    <w:rsid w:val="00697E0A"/>
    <w:rsid w:val="006A141F"/>
    <w:rsid w:val="006A26E0"/>
    <w:rsid w:val="006A3EEE"/>
    <w:rsid w:val="006B4884"/>
    <w:rsid w:val="006D5FF4"/>
    <w:rsid w:val="006F2513"/>
    <w:rsid w:val="00703040"/>
    <w:rsid w:val="00720EB5"/>
    <w:rsid w:val="00727320"/>
    <w:rsid w:val="00736232"/>
    <w:rsid w:val="00744C79"/>
    <w:rsid w:val="00773839"/>
    <w:rsid w:val="007C0EB9"/>
    <w:rsid w:val="007D2884"/>
    <w:rsid w:val="007D3EA5"/>
    <w:rsid w:val="00807763"/>
    <w:rsid w:val="00826232"/>
    <w:rsid w:val="00843749"/>
    <w:rsid w:val="008642C5"/>
    <w:rsid w:val="0088004E"/>
    <w:rsid w:val="008809E6"/>
    <w:rsid w:val="00881416"/>
    <w:rsid w:val="0088719B"/>
    <w:rsid w:val="008A16A8"/>
    <w:rsid w:val="008C4E92"/>
    <w:rsid w:val="00911175"/>
    <w:rsid w:val="00923C66"/>
    <w:rsid w:val="00955146"/>
    <w:rsid w:val="009648E5"/>
    <w:rsid w:val="00991D2E"/>
    <w:rsid w:val="009C6AB8"/>
    <w:rsid w:val="009E5D7A"/>
    <w:rsid w:val="009F0A31"/>
    <w:rsid w:val="009F78F2"/>
    <w:rsid w:val="00A00DF4"/>
    <w:rsid w:val="00A10DDE"/>
    <w:rsid w:val="00A534BE"/>
    <w:rsid w:val="00A54FB7"/>
    <w:rsid w:val="00A608F4"/>
    <w:rsid w:val="00A611A8"/>
    <w:rsid w:val="00A70F35"/>
    <w:rsid w:val="00A71E7F"/>
    <w:rsid w:val="00A7670B"/>
    <w:rsid w:val="00A81274"/>
    <w:rsid w:val="00A81DB5"/>
    <w:rsid w:val="00AF4F79"/>
    <w:rsid w:val="00B061E0"/>
    <w:rsid w:val="00B118B8"/>
    <w:rsid w:val="00B253DB"/>
    <w:rsid w:val="00B2611F"/>
    <w:rsid w:val="00B5352C"/>
    <w:rsid w:val="00B6675D"/>
    <w:rsid w:val="00B90016"/>
    <w:rsid w:val="00BB1586"/>
    <w:rsid w:val="00BF3E46"/>
    <w:rsid w:val="00BF7A6F"/>
    <w:rsid w:val="00C0041B"/>
    <w:rsid w:val="00C05AD0"/>
    <w:rsid w:val="00C062EB"/>
    <w:rsid w:val="00C53B1C"/>
    <w:rsid w:val="00CB1D52"/>
    <w:rsid w:val="00CB276A"/>
    <w:rsid w:val="00CB2E69"/>
    <w:rsid w:val="00CD2A89"/>
    <w:rsid w:val="00CE09AE"/>
    <w:rsid w:val="00D255C0"/>
    <w:rsid w:val="00D36AE8"/>
    <w:rsid w:val="00E06C17"/>
    <w:rsid w:val="00E10000"/>
    <w:rsid w:val="00E11B5F"/>
    <w:rsid w:val="00E23AFA"/>
    <w:rsid w:val="00E56131"/>
    <w:rsid w:val="00E567F6"/>
    <w:rsid w:val="00E654BE"/>
    <w:rsid w:val="00E66F21"/>
    <w:rsid w:val="00E85CCE"/>
    <w:rsid w:val="00E94DAE"/>
    <w:rsid w:val="00EB0149"/>
    <w:rsid w:val="00EC0CDB"/>
    <w:rsid w:val="00EE48EF"/>
    <w:rsid w:val="00EE717A"/>
    <w:rsid w:val="00F2389B"/>
    <w:rsid w:val="00FA71CB"/>
    <w:rsid w:val="00FB27D0"/>
    <w:rsid w:val="00FB3518"/>
    <w:rsid w:val="00FE6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FD87C7"/>
  <w15:docId w15:val="{19FA45B7-72E4-4775-B852-7D9AD0E7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070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0708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1F781B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E23AFA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semiHidden/>
    <w:locked/>
    <w:rsid w:val="001F781B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23AFA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semiHidden/>
    <w:locked/>
    <w:rsid w:val="001F781B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234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F781B"/>
    <w:rPr>
      <w:rFonts w:cs="Times New Roman"/>
      <w:sz w:val="2"/>
      <w:szCs w:val="2"/>
      <w:lang w:val="en-US" w:eastAsia="en-US"/>
    </w:rPr>
  </w:style>
  <w:style w:type="paragraph" w:customStyle="1" w:styleId="Style4">
    <w:name w:val="Style4"/>
    <w:basedOn w:val="Normal"/>
    <w:rsid w:val="007D3EA5"/>
    <w:pPr>
      <w:widowControl w:val="0"/>
      <w:autoSpaceDE w:val="0"/>
      <w:autoSpaceDN w:val="0"/>
      <w:adjustRightInd w:val="0"/>
      <w:spacing w:line="272" w:lineRule="exact"/>
      <w:ind w:firstLine="554"/>
      <w:jc w:val="both"/>
    </w:pPr>
  </w:style>
  <w:style w:type="character" w:customStyle="1" w:styleId="FontStyle44">
    <w:name w:val="Font Style44"/>
    <w:rsid w:val="007D3EA5"/>
    <w:rPr>
      <w:rFonts w:ascii="Times New Roman" w:hAnsi="Times New Roman" w:cs="Times New Roman" w:hint="default"/>
      <w:sz w:val="20"/>
      <w:szCs w:val="20"/>
    </w:rPr>
  </w:style>
  <w:style w:type="paragraph" w:styleId="ListParagraph">
    <w:name w:val="List Paragraph"/>
    <w:basedOn w:val="Normal"/>
    <w:qFormat/>
    <w:rsid w:val="00695C86"/>
    <w:pPr>
      <w:suppressAutoHyphens/>
      <w:ind w:left="720"/>
    </w:pPr>
    <w:rPr>
      <w:rFonts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9BE0E-ABED-4C38-95D9-7B3CF178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UZZPRO/ERC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branka</dc:creator>
  <cp:keywords/>
  <dc:description/>
  <cp:lastModifiedBy>Svetlana SA. Aleksic</cp:lastModifiedBy>
  <cp:revision>22</cp:revision>
  <cp:lastPrinted>2022-03-04T11:02:00Z</cp:lastPrinted>
  <dcterms:created xsi:type="dcterms:W3CDTF">2017-04-24T09:28:00Z</dcterms:created>
  <dcterms:modified xsi:type="dcterms:W3CDTF">2024-04-12T08:25:00Z</dcterms:modified>
</cp:coreProperties>
</file>