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8889" w14:textId="650C1C70" w:rsidR="00737364" w:rsidRPr="00700C45" w:rsidRDefault="00737364" w:rsidP="0073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Закона о стечају </w:t>
      </w:r>
      <w:r w:rsidR="00EE2F3F" w:rsidRPr="00EE2F3F">
        <w:rPr>
          <w:rFonts w:ascii="Times New Roman" w:hAnsi="Times New Roman" w:cs="Times New Roman"/>
          <w:sz w:val="24"/>
          <w:szCs w:val="24"/>
          <w:lang w:val="sr-Cyrl-RS"/>
        </w:rPr>
        <w:t>("Сл. гласник РС", бр. 104/2009, 99/2011 - др. закон, 71/2012 - одлука УС, 83/2014, 113/2017, 44/2018 и 95/2018)</w:t>
      </w:r>
      <w:r w:rsidR="00EE2F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и Националног стандарда о начину и поступку уновчења имовине стечајног дужника </w:t>
      </w:r>
      <w:r w:rsidR="00A33B31" w:rsidRPr="00700C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</w:t>
      </w:r>
      <w:r w:rsidR="00700C4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</w:t>
      </w:r>
      <w:r w:rsidR="00700C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 број 5 </w:t>
      </w:r>
      <w:r w:rsidR="00B24D29" w:rsidRPr="00700C45">
        <w:rPr>
          <w:rFonts w:ascii="Times New Roman" w:hAnsi="Times New Roman"/>
          <w:sz w:val="24"/>
          <w:szCs w:val="24"/>
          <w:lang w:val="sr-Cyrl-RS"/>
        </w:rPr>
        <w:t xml:space="preserve">(„Сл. гласник РС“ бр. </w:t>
      </w:r>
      <w:r w:rsidR="00EE2F3F">
        <w:rPr>
          <w:rFonts w:ascii="Times New Roman" w:hAnsi="Times New Roman"/>
          <w:sz w:val="24"/>
          <w:szCs w:val="24"/>
          <w:lang w:val="sr-Latn-RS"/>
        </w:rPr>
        <w:t>62</w:t>
      </w:r>
      <w:r w:rsidR="00B24D29" w:rsidRPr="00700C45">
        <w:rPr>
          <w:rFonts w:ascii="Times New Roman" w:hAnsi="Times New Roman"/>
          <w:sz w:val="24"/>
          <w:szCs w:val="24"/>
          <w:lang w:val="sr-Cyrl-RS"/>
        </w:rPr>
        <w:t>/</w:t>
      </w:r>
      <w:r w:rsidR="00700C45">
        <w:rPr>
          <w:rFonts w:ascii="Times New Roman" w:hAnsi="Times New Roman"/>
          <w:sz w:val="24"/>
          <w:szCs w:val="24"/>
          <w:lang w:val="sr-Cyrl-RS"/>
        </w:rPr>
        <w:t>20</w:t>
      </w:r>
      <w:r w:rsidR="00B24D29" w:rsidRPr="00700C45">
        <w:rPr>
          <w:rFonts w:ascii="Times New Roman" w:hAnsi="Times New Roman"/>
          <w:sz w:val="24"/>
          <w:szCs w:val="24"/>
          <w:lang w:val="sr-Cyrl-RS"/>
        </w:rPr>
        <w:t>1</w:t>
      </w:r>
      <w:r w:rsidR="00EE2F3F">
        <w:rPr>
          <w:rFonts w:ascii="Times New Roman" w:hAnsi="Times New Roman"/>
          <w:sz w:val="24"/>
          <w:szCs w:val="24"/>
          <w:lang w:val="sr-Latn-RS"/>
        </w:rPr>
        <w:t>8</w:t>
      </w:r>
      <w:r w:rsidR="00B24D29" w:rsidRPr="00700C45">
        <w:rPr>
          <w:rFonts w:ascii="Times New Roman" w:hAnsi="Times New Roman"/>
          <w:sz w:val="24"/>
          <w:szCs w:val="24"/>
          <w:lang w:val="sr-Cyrl-RS"/>
        </w:rPr>
        <w:t>), стечајни управник стечајног дужника,</w:t>
      </w:r>
    </w:p>
    <w:p w14:paraId="0B18AC37" w14:textId="4C938116" w:rsidR="007272A0" w:rsidRPr="00700C45" w:rsidRDefault="007272A0" w:rsidP="0073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9C1130" w14:textId="3BFA7C82" w:rsidR="00737364" w:rsidRPr="00EE2F3F" w:rsidRDefault="00EE2F3F" w:rsidP="0073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IBS BAUTECHNIK </w:t>
      </w:r>
      <w:r w:rsidRPr="00EE2F3F">
        <w:rPr>
          <w:rFonts w:ascii="Times New Roman" w:hAnsi="Times New Roman" w:cs="Times New Roman"/>
          <w:b/>
          <w:sz w:val="24"/>
          <w:szCs w:val="24"/>
          <w:lang w:val="sr-Latn-RS"/>
        </w:rPr>
        <w:t>DOO</w:t>
      </w:r>
      <w:r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BEOGRAD - ZEMUN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U STE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ČAJU</w:t>
      </w:r>
    </w:p>
    <w:p w14:paraId="3A27D3C9" w14:textId="6EC70DFB" w:rsidR="00EE2F3F" w:rsidRPr="00EE2F3F" w:rsidRDefault="00EE2F3F" w:rsidP="00EE2F3F">
      <w:pPr>
        <w:tabs>
          <w:tab w:val="center" w:pos="4680"/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E2F3F">
        <w:rPr>
          <w:rFonts w:ascii="Times New Roman" w:hAnsi="Times New Roman" w:cs="Times New Roman"/>
          <w:sz w:val="24"/>
          <w:szCs w:val="24"/>
          <w:lang w:val="sr-Cyrl-CS"/>
        </w:rPr>
        <w:t>Бургерових 14 В</w:t>
      </w:r>
      <w:r w:rsidRPr="00EE2F3F">
        <w:rPr>
          <w:rFonts w:ascii="Times New Roman" w:hAnsi="Times New Roman" w:cs="Times New Roman"/>
          <w:sz w:val="24"/>
          <w:szCs w:val="24"/>
        </w:rPr>
        <w:t xml:space="preserve">, </w:t>
      </w:r>
      <w:r w:rsidRPr="00EE2F3F">
        <w:rPr>
          <w:rFonts w:ascii="Times New Roman" w:hAnsi="Times New Roman" w:cs="Times New Roman"/>
          <w:sz w:val="24"/>
          <w:szCs w:val="24"/>
          <w:lang w:val="sr-Cyrl-CS"/>
        </w:rPr>
        <w:t>спрат</w:t>
      </w:r>
      <w:r w:rsidRPr="00EE2F3F">
        <w:rPr>
          <w:rFonts w:ascii="Times New Roman" w:hAnsi="Times New Roman" w:cs="Times New Roman"/>
          <w:sz w:val="24"/>
          <w:szCs w:val="24"/>
        </w:rPr>
        <w:t xml:space="preserve"> 3</w:t>
      </w:r>
      <w:r w:rsidRPr="00EE2F3F">
        <w:rPr>
          <w:rFonts w:ascii="Times New Roman" w:hAnsi="Times New Roman" w:cs="Times New Roman"/>
          <w:sz w:val="24"/>
          <w:szCs w:val="24"/>
          <w:lang w:val="sr-Cyrl-CS"/>
        </w:rPr>
        <w:t xml:space="preserve">, стан </w:t>
      </w:r>
      <w:r w:rsidRPr="00EE2F3F">
        <w:rPr>
          <w:rFonts w:ascii="Times New Roman" w:hAnsi="Times New Roman" w:cs="Times New Roman"/>
          <w:sz w:val="24"/>
          <w:szCs w:val="24"/>
        </w:rPr>
        <w:t>13</w:t>
      </w:r>
      <w:r w:rsidRPr="00EE2F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Земун, </w:t>
      </w:r>
      <w:r w:rsidRPr="00EE2F3F">
        <w:rPr>
          <w:rFonts w:ascii="Times New Roman" w:hAnsi="Times New Roman" w:cs="Times New Roman"/>
          <w:sz w:val="24"/>
          <w:szCs w:val="24"/>
        </w:rPr>
        <w:t>МБ:20960442</w:t>
      </w:r>
      <w:r w:rsidRPr="00EE2F3F">
        <w:rPr>
          <w:rFonts w:ascii="Times New Roman" w:hAnsi="Times New Roman" w:cs="Times New Roman"/>
          <w:sz w:val="24"/>
          <w:szCs w:val="24"/>
          <w:lang w:val="sr-Cyrl-RS"/>
        </w:rPr>
        <w:t>, ПИБ:</w:t>
      </w:r>
      <w:r w:rsidRPr="00EE2F3F">
        <w:rPr>
          <w:rFonts w:ascii="Times New Roman" w:hAnsi="Times New Roman" w:cs="Times New Roman"/>
          <w:sz w:val="24"/>
          <w:szCs w:val="24"/>
        </w:rPr>
        <w:t xml:space="preserve"> 108246371</w:t>
      </w:r>
      <w:r w:rsidRPr="00EE2F3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719D3681" w14:textId="24F49DB0" w:rsidR="00616413" w:rsidRPr="00EE2F3F" w:rsidRDefault="00616413" w:rsidP="0073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2F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(адреса за пријем поште: Солунска 32, 11 158 Београд, Стари град)</w:t>
      </w:r>
    </w:p>
    <w:p w14:paraId="0CD2452B" w14:textId="79B44454" w:rsidR="00737364" w:rsidRPr="00700C45" w:rsidRDefault="00737364" w:rsidP="00737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E562F" w14:textId="32FCCA3F" w:rsidR="00737364" w:rsidRPr="00700C45" w:rsidRDefault="00737364" w:rsidP="00737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14:paraId="26E7A1A3" w14:textId="1F30C062" w:rsidR="00737364" w:rsidRPr="00700C45" w:rsidRDefault="00737364" w:rsidP="0073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514519" w14:textId="38FAE363" w:rsidR="00737364" w:rsidRPr="00700C45" w:rsidRDefault="00FF07CC" w:rsidP="00B00E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</w:t>
      </w:r>
      <w:r w:rsidR="00737364" w:rsidRPr="00700C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 ЗА ДОСТАВЉАЊЕ ПОНУДА</w:t>
      </w:r>
    </w:p>
    <w:p w14:paraId="724D5D2E" w14:textId="435024BE" w:rsidR="00737364" w:rsidRPr="00616413" w:rsidRDefault="00737364" w:rsidP="008A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FF07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пружање</w:t>
      </w:r>
      <w:r w:rsidRPr="00700C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услуга процене </w:t>
      </w:r>
      <w:r w:rsidR="006164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потраживања стечајног дужника као једине преостале имовине</w:t>
      </w:r>
    </w:p>
    <w:p w14:paraId="575D1240" w14:textId="0C810CA6" w:rsidR="00737364" w:rsidRPr="00700C45" w:rsidRDefault="00737364" w:rsidP="00737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4F478C" w14:textId="06A64724" w:rsidR="00645B9E" w:rsidRDefault="00645B9E" w:rsidP="0073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Имовину стечајног дужника чини:</w:t>
      </w:r>
    </w:p>
    <w:p w14:paraId="387C8850" w14:textId="1A76EA9D" w:rsidR="00775F8A" w:rsidRDefault="00645B9E" w:rsidP="0064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5B9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F8A">
        <w:rPr>
          <w:rFonts w:ascii="Times New Roman" w:hAnsi="Times New Roman" w:cs="Times New Roman"/>
          <w:sz w:val="24"/>
          <w:szCs w:val="24"/>
          <w:lang w:val="sr-Cyrl-RS"/>
        </w:rPr>
        <w:t>портфолио потраживања стечајног дужника према својим дужницима;</w:t>
      </w:r>
    </w:p>
    <w:p w14:paraId="1AEF2C1F" w14:textId="647C6525" w:rsidR="008F11C5" w:rsidRDefault="008F11C5" w:rsidP="0064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B68F7D" w14:textId="42004848" w:rsidR="009F6B10" w:rsidRDefault="00616413" w:rsidP="009F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Сврха процене јесте утврђивање тржишне </w:t>
      </w:r>
      <w:r w:rsidR="00A537A2">
        <w:rPr>
          <w:rFonts w:ascii="Times New Roman" w:hAnsi="Times New Roman" w:cs="Times New Roman"/>
          <w:sz w:val="24"/>
          <w:szCs w:val="24"/>
          <w:lang w:val="sr-Cyrl-RS"/>
        </w:rPr>
        <w:t>вредности имовине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(потраживања)</w:t>
      </w:r>
      <w:r w:rsidR="00A537A2">
        <w:rPr>
          <w:rFonts w:ascii="Times New Roman" w:hAnsi="Times New Roman" w:cs="Times New Roman"/>
          <w:sz w:val="24"/>
          <w:szCs w:val="24"/>
          <w:lang w:val="sr-Cyrl-RS"/>
        </w:rPr>
        <w:t xml:space="preserve"> која чини предмет процене у циљу остваривања највеће </w:t>
      </w:r>
      <w:r w:rsidR="009F6B10">
        <w:rPr>
          <w:rFonts w:ascii="Times New Roman" w:hAnsi="Times New Roman" w:cs="Times New Roman"/>
          <w:sz w:val="24"/>
          <w:szCs w:val="24"/>
          <w:lang w:val="sr-Cyrl-RS"/>
        </w:rPr>
        <w:t>могуће</w:t>
      </w:r>
      <w:r w:rsidR="00A537A2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</w:t>
      </w:r>
      <w:r w:rsidR="009F6B10">
        <w:rPr>
          <w:rFonts w:ascii="Times New Roman" w:hAnsi="Times New Roman" w:cs="Times New Roman"/>
          <w:sz w:val="24"/>
          <w:szCs w:val="24"/>
          <w:lang w:val="sr-Cyrl-RS"/>
        </w:rPr>
        <w:t xml:space="preserve"> имовине стечајног дужника и највећег могућег степена намирења поверилаца у поступку који се води над стечајним дужником </w:t>
      </w:r>
      <w:r w:rsidR="00EE2F3F"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IBS BAUTECHNIK </w:t>
      </w:r>
      <w:r w:rsidR="00EE2F3F" w:rsidRPr="00EE2F3F">
        <w:rPr>
          <w:rFonts w:ascii="Times New Roman" w:hAnsi="Times New Roman" w:cs="Times New Roman"/>
          <w:b/>
          <w:sz w:val="24"/>
          <w:szCs w:val="24"/>
          <w:lang w:val="sr-Latn-RS"/>
        </w:rPr>
        <w:t>DOO</w:t>
      </w:r>
      <w:r w:rsidR="00EE2F3F" w:rsidRPr="00EE2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BEOGRAD - ZEMUN - </w:t>
      </w:r>
      <w:r w:rsidR="00EE2F3F">
        <w:rPr>
          <w:rFonts w:ascii="Times New Roman" w:hAnsi="Times New Roman" w:cs="Times New Roman"/>
          <w:b/>
          <w:sz w:val="24"/>
          <w:szCs w:val="24"/>
          <w:lang w:val="en-GB"/>
        </w:rPr>
        <w:t>U STE</w:t>
      </w:r>
      <w:r w:rsidR="00EE2F3F">
        <w:rPr>
          <w:rFonts w:ascii="Times New Roman" w:hAnsi="Times New Roman" w:cs="Times New Roman"/>
          <w:b/>
          <w:sz w:val="24"/>
          <w:szCs w:val="24"/>
          <w:lang w:val="sr-Latn-RS"/>
        </w:rPr>
        <w:t>ČAJU</w:t>
      </w:r>
      <w:r w:rsidR="009F6B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F9E9C1" w14:textId="4E89681B" w:rsidR="009F6B10" w:rsidRDefault="009F6B10" w:rsidP="009F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BA93B" w14:textId="7B2D2925" w:rsidR="009F6B10" w:rsidRPr="009F6B10" w:rsidRDefault="00CE635F" w:rsidP="009F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Метод процене: </w:t>
      </w:r>
      <w:r w:rsidR="009F6B10">
        <w:rPr>
          <w:rFonts w:ascii="Times New Roman" w:hAnsi="Times New Roman" w:cs="Times New Roman"/>
          <w:sz w:val="24"/>
          <w:szCs w:val="24"/>
          <w:lang w:val="sr-Cyrl-RS"/>
        </w:rPr>
        <w:t xml:space="preserve">Проценитељ ће процену извршити </w:t>
      </w:r>
      <w:r w:rsidR="00827DC9">
        <w:rPr>
          <w:rFonts w:ascii="Times New Roman" w:hAnsi="Times New Roman" w:cs="Times New Roman"/>
          <w:sz w:val="24"/>
          <w:szCs w:val="24"/>
          <w:lang w:val="sr-Cyrl-RS"/>
        </w:rPr>
        <w:t>у складу са одредбама Закона о проценитељима вредности непокретности, Закона о стечају, Националним стандардом број 5 о начину и поступку уновчења имовине, Међународним рачуноводственим стандардима и Међународним стандардима финансијског извештавања и осталим релевантним прописима.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Понуђачи су дужни да опишу методе које намеравају да користе у својој процени.</w:t>
      </w:r>
    </w:p>
    <w:p w14:paraId="45544656" w14:textId="479E12F1" w:rsidR="00E355F1" w:rsidRPr="00DE0D7C" w:rsidRDefault="00A537A2" w:rsidP="00AE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96794C" w14:textId="164976D4" w:rsidR="00737364" w:rsidRPr="00DE0D7C" w:rsidRDefault="00E355F1" w:rsidP="001969A5">
      <w:pPr>
        <w:pStyle w:val="ListParagraph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D7C">
        <w:rPr>
          <w:rFonts w:ascii="Times New Roman" w:hAnsi="Times New Roman" w:cs="Times New Roman"/>
          <w:sz w:val="24"/>
          <w:szCs w:val="24"/>
          <w:lang w:val="sr-Cyrl-RS"/>
        </w:rPr>
        <w:t>Проценитељ ће:</w:t>
      </w:r>
    </w:p>
    <w:p w14:paraId="05DA4555" w14:textId="315B511F" w:rsidR="00E355F1" w:rsidRPr="00232484" w:rsidRDefault="00E355F1" w:rsidP="00E355F1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D7C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процену 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потраживања стечајног дужника према својим дужницима</w:t>
      </w:r>
      <w:r w:rsidR="00DE0D7C" w:rsidRPr="00DE0D7C">
        <w:rPr>
          <w:rFonts w:ascii="Times New Roman" w:hAnsi="Times New Roman" w:cs="Times New Roman"/>
          <w:sz w:val="24"/>
          <w:szCs w:val="24"/>
          <w:lang w:val="sr-Cyrl-RS"/>
        </w:rPr>
        <w:t>, односно целокупн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E0D7C" w:rsidRPr="00DE0D7C">
        <w:rPr>
          <w:rFonts w:ascii="Times New Roman" w:hAnsi="Times New Roman" w:cs="Times New Roman"/>
          <w:sz w:val="24"/>
          <w:szCs w:val="24"/>
          <w:lang w:val="sr-Cyrl-RS"/>
        </w:rPr>
        <w:t xml:space="preserve"> преостал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E0D7C" w:rsidRPr="00DE0D7C">
        <w:rPr>
          <w:rFonts w:ascii="Times New Roman" w:hAnsi="Times New Roman" w:cs="Times New Roman"/>
          <w:sz w:val="24"/>
          <w:szCs w:val="24"/>
          <w:lang w:val="sr-Cyrl-RS"/>
        </w:rPr>
        <w:t>имовин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E0D7C" w:rsidRPr="00DE0D7C">
        <w:rPr>
          <w:rFonts w:ascii="Times New Roman" w:hAnsi="Times New Roman" w:cs="Times New Roman"/>
          <w:sz w:val="24"/>
          <w:szCs w:val="24"/>
          <w:lang w:val="sr-Cyrl-RS"/>
        </w:rPr>
        <w:t>стечајног дужника</w:t>
      </w:r>
      <w:r w:rsidRPr="002324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C1146F" w14:textId="431BC75C" w:rsidR="00AD0A74" w:rsidRDefault="00AD0A74" w:rsidP="00AD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43D540" w14:textId="77777777" w:rsidR="00616413" w:rsidRDefault="00AE3DE2" w:rsidP="00AE3D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извршење посла:</w:t>
      </w:r>
    </w:p>
    <w:p w14:paraId="386D5463" w14:textId="2058BA90" w:rsidR="00AE3DE2" w:rsidRDefault="00AE3DE2" w:rsidP="00AE3D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рок за извршење посла ће бити један од параметара за одабир најповољнијег понуђача</w:t>
      </w:r>
      <w:r w:rsidR="007F46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88831A" w14:textId="291A63B3" w:rsidR="007F46B6" w:rsidRDefault="007F46B6" w:rsidP="00AE3D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F9F6A4" w14:textId="77777777" w:rsidR="00616413" w:rsidRDefault="007F46B6" w:rsidP="00C912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процени:</w:t>
      </w:r>
    </w:p>
    <w:p w14:paraId="59D52E21" w14:textId="08A5507A" w:rsidR="00C912DA" w:rsidRDefault="007F46B6" w:rsidP="00C912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извештај о процени мора бити сачињен у складу са 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>Националним</w:t>
      </w:r>
      <w:r w:rsidR="00C912DA" w:rsidRPr="00C912DA">
        <w:rPr>
          <w:rFonts w:ascii="Times New Roman" w:hAnsi="Times New Roman" w:cs="Times New Roman"/>
          <w:sz w:val="24"/>
          <w:szCs w:val="24"/>
          <w:lang w:val="en-GB"/>
        </w:rPr>
        <w:t xml:space="preserve"> с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>тандардом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>за процену вредности</w:t>
      </w:r>
      <w:r w:rsidR="00C912DA" w:rsidRPr="00C912DA">
        <w:rPr>
          <w:rFonts w:ascii="Times New Roman" w:hAnsi="Times New Roman" w:cs="Times New Roman"/>
          <w:sz w:val="24"/>
          <w:szCs w:val="24"/>
          <w:lang w:val="en-GB"/>
        </w:rPr>
        <w:t xml:space="preserve"> 4 (НСП 4)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>o Нaциoнaлним стaндaрдимa, кoдeксу eтикe и прaвилимa прoфeсиoнaлнoг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>пoнaшaњa лицeнцирaнoг прoцeнитeљa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>"Сл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РС", бр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12DA" w:rsidRPr="00C9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F3F" w:rsidRPr="00EE2F3F">
        <w:rPr>
          <w:rFonts w:ascii="Times New Roman" w:hAnsi="Times New Roman" w:cs="Times New Roman"/>
          <w:sz w:val="24"/>
          <w:szCs w:val="24"/>
          <w:lang w:val="sr-Cyrl-RS"/>
        </w:rPr>
        <w:t>37/2023</w:t>
      </w:r>
      <w:r w:rsidR="00C912D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705BB76" w14:textId="6BF78D9C" w:rsidR="007B6FD1" w:rsidRDefault="007B6FD1" w:rsidP="00C912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AE5E16" w14:textId="0D65EE62" w:rsidR="007B6FD1" w:rsidRPr="00C912DA" w:rsidRDefault="00C13A25" w:rsidP="00C912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избор понуђача, осим финансијске понуде, узима се у обзир и стручност, референце и други елементи понуде који су од значаја за вршење процене.</w:t>
      </w:r>
    </w:p>
    <w:p w14:paraId="54BFF54C" w14:textId="77777777" w:rsidR="00C912DA" w:rsidRPr="00700C45" w:rsidRDefault="00C912DA" w:rsidP="00E355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CE493B" w14:textId="5F1347AC" w:rsidR="00FD7EF4" w:rsidRPr="00616413" w:rsidRDefault="00FD7EF4" w:rsidP="00E35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BE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понуда садржи доказ да је понуђач регистрован за обављање одговарајуће делатности код надлежног органа, да поседује лиценцу овлашћеног проценитеља, цену </w:t>
      </w:r>
      <w:r w:rsidRPr="005F2B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исказану у динарима са и без обрачунатог </w:t>
      </w:r>
      <w:r w:rsidR="0012461D">
        <w:rPr>
          <w:rFonts w:ascii="Times New Roman" w:hAnsi="Times New Roman" w:cs="Times New Roman"/>
          <w:sz w:val="24"/>
          <w:szCs w:val="24"/>
          <w:lang w:val="sr-Cyrl-RS"/>
        </w:rPr>
        <w:t>ПДВ-а</w:t>
      </w:r>
      <w:r w:rsidRPr="005F2BEF">
        <w:rPr>
          <w:rFonts w:ascii="Times New Roman" w:hAnsi="Times New Roman" w:cs="Times New Roman"/>
          <w:sz w:val="24"/>
          <w:szCs w:val="24"/>
          <w:lang w:val="sr-Cyrl-RS"/>
        </w:rPr>
        <w:t>, рок израде процене вредности, као и референце за извршене процене вредности за последње три године.</w:t>
      </w:r>
    </w:p>
    <w:p w14:paraId="5C8005D3" w14:textId="459FA6DA" w:rsidR="00E355F1" w:rsidRPr="00700C45" w:rsidRDefault="00E355F1" w:rsidP="00E35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sz w:val="24"/>
          <w:szCs w:val="24"/>
          <w:lang w:val="sr-Cyrl-RS"/>
        </w:rPr>
        <w:t>Заинтересовани понуђачи, односно њихови о</w:t>
      </w:r>
      <w:r w:rsidR="00A33B31" w:rsidRPr="00700C4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лашћени представници, могу добити детаљне информације за израду понуде, као и интегрални текст позива са свим предвиђеним условима, путем </w:t>
      </w:r>
      <w:r w:rsidR="00700C45">
        <w:rPr>
          <w:rFonts w:ascii="Times New Roman" w:hAnsi="Times New Roman" w:cs="Times New Roman"/>
          <w:sz w:val="24"/>
          <w:szCs w:val="24"/>
          <w:lang w:val="sr-Cyrl-RS"/>
        </w:rPr>
        <w:t>електронске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 адресе: </w:t>
      </w:r>
      <w:r w:rsidR="00616413">
        <w:rPr>
          <w:rFonts w:ascii="Times New Roman" w:hAnsi="Times New Roman" w:cs="Times New Roman"/>
          <w:sz w:val="24"/>
          <w:szCs w:val="24"/>
          <w:u w:val="single"/>
          <w:lang w:val="sr-Latn-RS"/>
        </w:rPr>
        <w:t>mira.kov011</w:t>
      </w:r>
      <w:r w:rsidR="00616413">
        <w:rPr>
          <w:rFonts w:ascii="Times New Roman" w:hAnsi="Times New Roman" w:cs="Times New Roman"/>
          <w:sz w:val="24"/>
          <w:szCs w:val="24"/>
          <w:u w:val="single"/>
        </w:rPr>
        <w:t>@gmail.com</w:t>
      </w:r>
      <w:r w:rsidR="00A33B31" w:rsidRPr="00700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F7546B5" w14:textId="4126553C" w:rsidR="00A33B31" w:rsidRPr="00700C45" w:rsidRDefault="00A33B31" w:rsidP="00E35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A0C393" w14:textId="6A25EDD3" w:rsidR="00A33B31" w:rsidRPr="00965A9A" w:rsidRDefault="00A33B31" w:rsidP="00E35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Понуде за вршење услуга процене могу се предати најкасније </w:t>
      </w:r>
      <w:r w:rsidR="00C61F0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EE2F3F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B00EF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EE2F3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B00EF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2F3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C61F0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C61F08" w:rsidRPr="00965A9A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C61F08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C61F08" w:rsidRPr="00965A9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C61F08">
        <w:rPr>
          <w:rFonts w:ascii="Times New Roman" w:hAnsi="Times New Roman" w:cs="Times New Roman"/>
          <w:sz w:val="24"/>
          <w:szCs w:val="24"/>
          <w:lang w:val="sr-Cyrl-RS"/>
        </w:rPr>
        <w:t xml:space="preserve"> на ад</w:t>
      </w:r>
      <w:r w:rsidRPr="00700C45">
        <w:rPr>
          <w:rFonts w:ascii="Times New Roman" w:hAnsi="Times New Roman" w:cs="Times New Roman"/>
          <w:sz w:val="24"/>
          <w:szCs w:val="24"/>
          <w:lang w:val="sr-Cyrl-RS"/>
        </w:rPr>
        <w:t xml:space="preserve">ресу: 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Мира Ковачевић стечајни управник, Солунска 32, 11 158 Београд, Стари град</w:t>
      </w:r>
      <w:r w:rsidR="00965A9A">
        <w:rPr>
          <w:rFonts w:ascii="Times New Roman" w:hAnsi="Times New Roman" w:cs="Times New Roman"/>
          <w:sz w:val="24"/>
          <w:szCs w:val="24"/>
          <w:lang w:val="sr-Cyrl-RS"/>
        </w:rPr>
        <w:t xml:space="preserve"> или у електронској форми на </w:t>
      </w:r>
      <w:r w:rsidR="00965A9A" w:rsidRPr="00656AD5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 w:rsidR="00C61F08">
        <w:rPr>
          <w:rFonts w:ascii="Times New Roman" w:hAnsi="Times New Roman" w:cs="Times New Roman"/>
          <w:sz w:val="24"/>
          <w:szCs w:val="24"/>
          <w:lang w:val="sr-Cyrl-RS"/>
        </w:rPr>
        <w:t xml:space="preserve"> адресу</w:t>
      </w:r>
      <w:r w:rsidR="00965A9A" w:rsidRPr="00656A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16413">
        <w:rPr>
          <w:rFonts w:ascii="Times New Roman" w:hAnsi="Times New Roman" w:cs="Times New Roman"/>
          <w:sz w:val="24"/>
          <w:szCs w:val="24"/>
          <w:u w:val="single"/>
          <w:lang w:val="sr-Latn-RS"/>
        </w:rPr>
        <w:t>mira.kov011</w:t>
      </w:r>
      <w:r w:rsidR="00616413">
        <w:rPr>
          <w:rFonts w:ascii="Times New Roman" w:hAnsi="Times New Roman" w:cs="Times New Roman"/>
          <w:sz w:val="24"/>
          <w:szCs w:val="24"/>
          <w:u w:val="single"/>
        </w:rPr>
        <w:t>@gmail.com</w:t>
      </w:r>
    </w:p>
    <w:p w14:paraId="22D53A25" w14:textId="69246871" w:rsidR="00A33B31" w:rsidRPr="00700C45" w:rsidRDefault="00A33B31" w:rsidP="00E35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68E07" w14:textId="5450D4DE" w:rsidR="00E355F1" w:rsidRDefault="00A33B31" w:rsidP="00A33B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0C45">
        <w:rPr>
          <w:rFonts w:ascii="Times New Roman" w:hAnsi="Times New Roman" w:cs="Times New Roman"/>
          <w:sz w:val="24"/>
          <w:szCs w:val="24"/>
          <w:lang w:val="sr-Cyrl-RS"/>
        </w:rPr>
        <w:t>Напомена: Само понуде достављене од стране проценитеља са лиценцом ће се узети у разматрање.</w:t>
      </w:r>
    </w:p>
    <w:p w14:paraId="2EF64C80" w14:textId="1D20352C" w:rsidR="00F86B54" w:rsidRDefault="00F86B54" w:rsidP="00A33B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A49E37" w14:textId="72F3FBAE" w:rsidR="00F86B54" w:rsidRPr="00700C45" w:rsidRDefault="00F86B54" w:rsidP="00A33B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 процене биће плаћене по продаји наведених потраживања.</w:t>
      </w:r>
      <w:bookmarkStart w:id="0" w:name="_GoBack"/>
      <w:bookmarkEnd w:id="0"/>
    </w:p>
    <w:p w14:paraId="3C032C14" w14:textId="60BED687" w:rsidR="00A33B31" w:rsidRPr="00700C45" w:rsidRDefault="00A33B31" w:rsidP="00A33B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8DC07" w14:textId="02FD152E" w:rsidR="00A33B31" w:rsidRPr="00656AD5" w:rsidRDefault="00A33B31" w:rsidP="001969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AD5">
        <w:rPr>
          <w:rFonts w:ascii="Times New Roman" w:hAnsi="Times New Roman" w:cs="Times New Roman"/>
          <w:sz w:val="24"/>
          <w:szCs w:val="24"/>
          <w:lang w:val="sr-Cyrl-RS"/>
        </w:rPr>
        <w:t>Овлашћено лице: стечајн</w:t>
      </w:r>
      <w:r w:rsidR="00AA32F1" w:rsidRPr="00656A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56AD5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управник 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Мира Ковачевић</w:t>
      </w:r>
      <w:r w:rsidR="00656AD5" w:rsidRPr="00656A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6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6413">
        <w:rPr>
          <w:rFonts w:ascii="Times New Roman" w:hAnsi="Times New Roman" w:cs="Times New Roman"/>
          <w:sz w:val="24"/>
          <w:szCs w:val="24"/>
          <w:lang w:val="sr-Cyrl-RS"/>
        </w:rPr>
        <w:t>063/691-449</w:t>
      </w:r>
      <w:r w:rsidRPr="00656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6AD5" w:rsidRPr="00656AD5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 w:rsidRPr="00656A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16413">
        <w:rPr>
          <w:rFonts w:ascii="Times New Roman" w:hAnsi="Times New Roman" w:cs="Times New Roman"/>
          <w:sz w:val="24"/>
          <w:szCs w:val="24"/>
          <w:u w:val="single"/>
          <w:lang w:val="sr-Latn-RS"/>
        </w:rPr>
        <w:t>mira.kov011</w:t>
      </w:r>
      <w:r w:rsidR="00616413">
        <w:rPr>
          <w:rFonts w:ascii="Times New Roman" w:hAnsi="Times New Roman" w:cs="Times New Roman"/>
          <w:sz w:val="24"/>
          <w:szCs w:val="24"/>
          <w:u w:val="single"/>
        </w:rPr>
        <w:t>@gmail.com</w:t>
      </w:r>
    </w:p>
    <w:sectPr w:rsidR="00A33B31" w:rsidRPr="00656AD5" w:rsidSect="00DE0D7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9D0"/>
    <w:multiLevelType w:val="hybridMultilevel"/>
    <w:tmpl w:val="8E385E36"/>
    <w:lvl w:ilvl="0" w:tplc="9C54E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6D86"/>
    <w:multiLevelType w:val="hybridMultilevel"/>
    <w:tmpl w:val="1CD45BD0"/>
    <w:lvl w:ilvl="0" w:tplc="3BDA9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5"/>
    <w:rsid w:val="0012461D"/>
    <w:rsid w:val="001969A5"/>
    <w:rsid w:val="00202EC4"/>
    <w:rsid w:val="0021204B"/>
    <w:rsid w:val="002319BC"/>
    <w:rsid w:val="00232484"/>
    <w:rsid w:val="0030360F"/>
    <w:rsid w:val="0032100A"/>
    <w:rsid w:val="00323C5F"/>
    <w:rsid w:val="00364B5E"/>
    <w:rsid w:val="003727A6"/>
    <w:rsid w:val="003C7328"/>
    <w:rsid w:val="00554F8C"/>
    <w:rsid w:val="00562BBA"/>
    <w:rsid w:val="005F2BEF"/>
    <w:rsid w:val="00616413"/>
    <w:rsid w:val="00640E5A"/>
    <w:rsid w:val="00645B9E"/>
    <w:rsid w:val="00656AD5"/>
    <w:rsid w:val="0067559A"/>
    <w:rsid w:val="00696E7F"/>
    <w:rsid w:val="006E7595"/>
    <w:rsid w:val="006E79A7"/>
    <w:rsid w:val="00700C45"/>
    <w:rsid w:val="007272A0"/>
    <w:rsid w:val="00737364"/>
    <w:rsid w:val="00775F8A"/>
    <w:rsid w:val="007B6FD1"/>
    <w:rsid w:val="007F46B6"/>
    <w:rsid w:val="007F752B"/>
    <w:rsid w:val="00827DC9"/>
    <w:rsid w:val="00887206"/>
    <w:rsid w:val="00893DBC"/>
    <w:rsid w:val="008A04C3"/>
    <w:rsid w:val="008B4BD3"/>
    <w:rsid w:val="008E50AB"/>
    <w:rsid w:val="008F11C5"/>
    <w:rsid w:val="008F3AC5"/>
    <w:rsid w:val="00925CC6"/>
    <w:rsid w:val="00937DC6"/>
    <w:rsid w:val="00965A9A"/>
    <w:rsid w:val="009F6B10"/>
    <w:rsid w:val="00A33B31"/>
    <w:rsid w:val="00A537A2"/>
    <w:rsid w:val="00AA32F1"/>
    <w:rsid w:val="00AD0A74"/>
    <w:rsid w:val="00AE3DE2"/>
    <w:rsid w:val="00B00EF2"/>
    <w:rsid w:val="00B24D29"/>
    <w:rsid w:val="00B60AA5"/>
    <w:rsid w:val="00B767D4"/>
    <w:rsid w:val="00BA4DFB"/>
    <w:rsid w:val="00BB08E1"/>
    <w:rsid w:val="00C13A25"/>
    <w:rsid w:val="00C1566F"/>
    <w:rsid w:val="00C61F08"/>
    <w:rsid w:val="00C829CE"/>
    <w:rsid w:val="00C912DA"/>
    <w:rsid w:val="00CB7491"/>
    <w:rsid w:val="00CE635F"/>
    <w:rsid w:val="00D67FEE"/>
    <w:rsid w:val="00D9169A"/>
    <w:rsid w:val="00DE0D7C"/>
    <w:rsid w:val="00E355F1"/>
    <w:rsid w:val="00EC31BD"/>
    <w:rsid w:val="00EE2F3F"/>
    <w:rsid w:val="00F53689"/>
    <w:rsid w:val="00F86B54"/>
    <w:rsid w:val="00FD7EF4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E083"/>
  <w15:chartTrackingRefBased/>
  <w15:docId w15:val="{6EEAC15B-60B5-485B-86D4-3F4BD75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69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5A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Bakic</dc:creator>
  <cp:keywords/>
  <dc:description/>
  <cp:lastModifiedBy>Hp User</cp:lastModifiedBy>
  <cp:revision>5</cp:revision>
  <cp:lastPrinted>2022-01-13T16:20:00Z</cp:lastPrinted>
  <dcterms:created xsi:type="dcterms:W3CDTF">2022-09-09T08:58:00Z</dcterms:created>
  <dcterms:modified xsi:type="dcterms:W3CDTF">2024-03-20T09:59:00Z</dcterms:modified>
</cp:coreProperties>
</file>