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E2" w:rsidRPr="00BA104D" w:rsidRDefault="00B16F81" w:rsidP="00322834">
      <w:pPr>
        <w:tabs>
          <w:tab w:val="center" w:pos="0"/>
        </w:tabs>
        <w:outlineLvl w:val="0"/>
        <w:rPr>
          <w:lang w:val="sr-Cyrl-CS"/>
        </w:rPr>
      </w:pPr>
      <w:bookmarkStart w:id="0" w:name="_GoBack"/>
      <w:bookmarkEnd w:id="0"/>
      <w:r w:rsidRPr="0015354D">
        <w:rPr>
          <w:rFonts w:ascii="Arial" w:hAnsi="Arial" w:cs="Arial"/>
          <w:lang w:val="sr-Latn-RS"/>
        </w:rPr>
        <w:t xml:space="preserve"> </w:t>
      </w:r>
      <w:r w:rsidR="00322834" w:rsidRPr="00BA104D">
        <w:rPr>
          <w:lang w:val="sr-Cyrl-CS"/>
        </w:rPr>
        <w:t>Број:</w:t>
      </w:r>
      <w:r w:rsidR="00322834" w:rsidRPr="00BA104D">
        <w:rPr>
          <w:u w:val="single"/>
          <w:lang w:val="sr-Cyrl-CS"/>
        </w:rPr>
        <w:t xml:space="preserve"> </w:t>
      </w:r>
      <w:r w:rsidR="00322834" w:rsidRPr="00BA104D">
        <w:rPr>
          <w:u w:val="single"/>
          <w:lang w:val="ru-RU"/>
        </w:rPr>
        <w:t xml:space="preserve">       </w:t>
      </w:r>
      <w:r w:rsidR="00322834" w:rsidRPr="00BA104D">
        <w:rPr>
          <w:u w:val="single"/>
          <w:lang w:val="sr-Cyrl-CS"/>
        </w:rPr>
        <w:t xml:space="preserve">    ___</w:t>
      </w:r>
      <w:r w:rsidR="0016486D" w:rsidRPr="00BA104D">
        <w:rPr>
          <w:lang w:val="sr-Cyrl-CS"/>
        </w:rPr>
        <w:tab/>
      </w:r>
      <w:r w:rsidR="00322834" w:rsidRPr="00BA104D">
        <w:rPr>
          <w:lang w:val="sr-Cyrl-CS"/>
        </w:rPr>
        <w:tab/>
      </w:r>
      <w:r w:rsidR="00322834" w:rsidRPr="00BA104D">
        <w:rPr>
          <w:lang w:val="sr-Cyrl-CS"/>
        </w:rPr>
        <w:tab/>
      </w:r>
      <w:r w:rsidR="00322834" w:rsidRPr="00BA104D">
        <w:rPr>
          <w:lang w:val="sr-Cyrl-CS"/>
        </w:rPr>
        <w:tab/>
      </w:r>
      <w:r w:rsidR="00322834" w:rsidRPr="00BA104D">
        <w:rPr>
          <w:lang w:val="sr-Cyrl-CS"/>
        </w:rPr>
        <w:tab/>
      </w:r>
      <w:r w:rsidR="00322834" w:rsidRPr="00BA104D">
        <w:rPr>
          <w:b/>
          <w:lang w:val="sr-Cyrl-CS"/>
        </w:rPr>
        <w:t xml:space="preserve"> </w:t>
      </w:r>
      <w:r w:rsidR="0011689A" w:rsidRPr="00BA104D">
        <w:rPr>
          <w:b/>
          <w:lang w:val="sr-Cyrl-CS"/>
        </w:rPr>
        <w:t>11 СТ 71/2021</w:t>
      </w:r>
    </w:p>
    <w:p w:rsidR="00790C31" w:rsidRPr="00BA104D" w:rsidRDefault="006425E2" w:rsidP="006C7462">
      <w:pPr>
        <w:tabs>
          <w:tab w:val="center" w:pos="0"/>
        </w:tabs>
        <w:rPr>
          <w:lang w:val="sr-Cyrl-CS"/>
        </w:rPr>
      </w:pPr>
      <w:r w:rsidRPr="00BA104D">
        <w:rPr>
          <w:lang w:val="sr-Cyrl-CS"/>
        </w:rPr>
        <w:t xml:space="preserve">Датум: </w:t>
      </w:r>
      <w:r w:rsidR="00351CD6" w:rsidRPr="00BA104D">
        <w:rPr>
          <w:lang w:val="sr-Cyrl-CS"/>
        </w:rPr>
        <w:t>1</w:t>
      </w:r>
      <w:r w:rsidR="00D72988" w:rsidRPr="00BA104D">
        <w:rPr>
          <w:lang w:val="sr-Cyrl-CS"/>
        </w:rPr>
        <w:t>5</w:t>
      </w:r>
      <w:r w:rsidR="00351CD6" w:rsidRPr="00BA104D">
        <w:rPr>
          <w:lang w:val="sr-Cyrl-CS"/>
        </w:rPr>
        <w:t>.</w:t>
      </w:r>
      <w:r w:rsidR="00D72988" w:rsidRPr="00BA104D">
        <w:rPr>
          <w:lang w:val="sr-Cyrl-CS"/>
        </w:rPr>
        <w:t>03</w:t>
      </w:r>
      <w:r w:rsidR="00351CD6" w:rsidRPr="00BA104D">
        <w:rPr>
          <w:lang w:val="sr-Cyrl-CS"/>
        </w:rPr>
        <w:t>.202</w:t>
      </w:r>
      <w:r w:rsidR="00D72988" w:rsidRPr="00BA104D">
        <w:rPr>
          <w:lang w:val="sr-Cyrl-CS"/>
        </w:rPr>
        <w:t>4</w:t>
      </w:r>
      <w:r w:rsidR="00351CD6" w:rsidRPr="00BA104D">
        <w:rPr>
          <w:lang w:val="sr-Cyrl-CS"/>
        </w:rPr>
        <w:t>.</w:t>
      </w:r>
    </w:p>
    <w:p w:rsidR="00790C31" w:rsidRPr="00BA104D" w:rsidRDefault="00790C31" w:rsidP="00F36FF5">
      <w:pPr>
        <w:rPr>
          <w:b/>
          <w:lang w:val="sr-Cyrl-CS"/>
        </w:rPr>
      </w:pPr>
    </w:p>
    <w:p w:rsidR="00E30DC3" w:rsidRPr="00BA104D" w:rsidRDefault="00E30DC3" w:rsidP="00E30DC3">
      <w:pPr>
        <w:jc w:val="both"/>
        <w:rPr>
          <w:lang w:val="sr-Cyrl-RS"/>
        </w:rPr>
      </w:pPr>
      <w:r w:rsidRPr="00BA104D">
        <w:rPr>
          <w:lang w:val="sr-Cyrl-CS"/>
        </w:rPr>
        <w:t xml:space="preserve">На основу </w:t>
      </w:r>
      <w:r w:rsidR="0033686E" w:rsidRPr="00BA104D">
        <w:rPr>
          <w:lang w:val="sr-Cyrl-CS"/>
        </w:rPr>
        <w:t xml:space="preserve">одредби </w:t>
      </w:r>
      <w:r w:rsidRPr="00BA104D">
        <w:rPr>
          <w:lang w:val="sr-Cyrl-CS"/>
        </w:rPr>
        <w:t xml:space="preserve">члана 27. </w:t>
      </w:r>
      <w:r w:rsidR="00E52213" w:rsidRPr="00BA104D">
        <w:rPr>
          <w:lang w:val="sr-Cyrl-CS"/>
        </w:rPr>
        <w:t xml:space="preserve">став 5 </w:t>
      </w:r>
      <w:r w:rsidRPr="00BA104D">
        <w:rPr>
          <w:lang w:val="sr-Cyrl-CS"/>
        </w:rPr>
        <w:t>и члана 13</w:t>
      </w:r>
      <w:r w:rsidRPr="00BA104D">
        <w:rPr>
          <w:lang w:val="ru-RU"/>
        </w:rPr>
        <w:t>2</w:t>
      </w:r>
      <w:r w:rsidRPr="00BA104D">
        <w:rPr>
          <w:lang w:val="sr-Cyrl-CS"/>
        </w:rPr>
        <w:t>.</w:t>
      </w:r>
      <w:r w:rsidRPr="00BA104D">
        <w:rPr>
          <w:lang w:val="ru-RU"/>
        </w:rPr>
        <w:t xml:space="preserve"> </w:t>
      </w:r>
      <w:r w:rsidRPr="00BA104D">
        <w:rPr>
          <w:lang w:val="sr-Cyrl-CS"/>
        </w:rPr>
        <w:t>став</w:t>
      </w:r>
      <w:r w:rsidRPr="00BA104D">
        <w:rPr>
          <w:lang w:val="ru-RU"/>
        </w:rPr>
        <w:t xml:space="preserve"> 2.</w:t>
      </w:r>
      <w:r w:rsidRPr="00BA104D">
        <w:rPr>
          <w:lang w:val="sr-Cyrl-CS"/>
        </w:rPr>
        <w:t xml:space="preserve"> Закона о стечају („Сл.гласник РС“, бр.104/2009, 99/2011-др.Закон, 71/2012-Одлука УС</w:t>
      </w:r>
      <w:r w:rsidR="005070EF" w:rsidRPr="00BA104D">
        <w:rPr>
          <w:lang w:val="sr-Cyrl-CS"/>
        </w:rPr>
        <w:t>,</w:t>
      </w:r>
      <w:r w:rsidRPr="00BA104D">
        <w:rPr>
          <w:lang w:val="sr-Cyrl-CS"/>
        </w:rPr>
        <w:t xml:space="preserve"> 83/2014</w:t>
      </w:r>
      <w:r w:rsidR="00A35D41" w:rsidRPr="00BA104D">
        <w:rPr>
          <w:lang w:val="sr-Cyrl-CS"/>
        </w:rPr>
        <w:t>,113/2017</w:t>
      </w:r>
      <w:r w:rsidR="00A35D41" w:rsidRPr="00BA104D">
        <w:rPr>
          <w:i/>
          <w:iCs/>
          <w:lang w:val="sr-Cyrl-CS"/>
        </w:rPr>
        <w:t xml:space="preserve">, </w:t>
      </w:r>
      <w:r w:rsidR="00A35D41" w:rsidRPr="00BA104D">
        <w:rPr>
          <w:lang w:val="sr-Cyrl-CS"/>
        </w:rPr>
        <w:t xml:space="preserve">44/2018 </w:t>
      </w:r>
      <w:r w:rsidR="00A35D41" w:rsidRPr="00BA104D">
        <w:rPr>
          <w:lang w:val="ru-RU"/>
        </w:rPr>
        <w:t>и</w:t>
      </w:r>
      <w:r w:rsidR="00A35D41" w:rsidRPr="00BA104D">
        <w:rPr>
          <w:lang w:val="sr-Cyrl-CS"/>
        </w:rPr>
        <w:t xml:space="preserve"> 95/2018</w:t>
      </w:r>
      <w:r w:rsidR="00A35D41" w:rsidRPr="00BA104D">
        <w:rPr>
          <w:i/>
          <w:iCs/>
          <w:lang w:val="sr-Cyrl-CS"/>
        </w:rPr>
        <w:t>)</w:t>
      </w:r>
      <w:r w:rsidR="00A35D41" w:rsidRPr="00BA104D">
        <w:rPr>
          <w:lang w:val="sr-Cyrl-CS"/>
        </w:rPr>
        <w:t>, као и Националног стандарда број 5 Правилника о утврђивању националних стандарда за управљање стечајном масом</w:t>
      </w:r>
      <w:r w:rsidR="00A35D41" w:rsidRPr="00BA104D">
        <w:rPr>
          <w:lang w:val="ru-RU"/>
        </w:rPr>
        <w:t xml:space="preserve"> </w:t>
      </w:r>
      <w:r w:rsidR="00A35D41" w:rsidRPr="00BA104D">
        <w:rPr>
          <w:lang w:val="sr-Cyrl-CS"/>
        </w:rPr>
        <w:t>(„Службени гласник РС“</w:t>
      </w:r>
      <w:r w:rsidR="00A35D41" w:rsidRPr="00BA104D">
        <w:rPr>
          <w:lang w:val="ru-RU"/>
        </w:rPr>
        <w:t>,</w:t>
      </w:r>
      <w:r w:rsidR="00A35D41" w:rsidRPr="00BA104D">
        <w:rPr>
          <w:lang w:val="sr-Cyrl-CS"/>
        </w:rPr>
        <w:t xml:space="preserve"> бр. </w:t>
      </w:r>
      <w:r w:rsidR="00A35D41" w:rsidRPr="00BA104D">
        <w:rPr>
          <w:lang w:val="ru-RU"/>
        </w:rPr>
        <w:t>62</w:t>
      </w:r>
      <w:r w:rsidR="00A35D41" w:rsidRPr="00BA104D">
        <w:rPr>
          <w:lang w:val="sr-Cyrl-CS"/>
        </w:rPr>
        <w:t>/20</w:t>
      </w:r>
      <w:r w:rsidR="00A35D41" w:rsidRPr="00BA104D">
        <w:rPr>
          <w:lang w:val="ru-RU"/>
        </w:rPr>
        <w:t>18)</w:t>
      </w:r>
      <w:r w:rsidR="00E52213" w:rsidRPr="00BA104D">
        <w:rPr>
          <w:lang w:val="sr-Cyrl-RS"/>
        </w:rPr>
        <w:t xml:space="preserve"> стечајни управник стечајног дужника </w:t>
      </w:r>
    </w:p>
    <w:p w:rsidR="00E30DC3" w:rsidRPr="00BA104D" w:rsidRDefault="00E30DC3" w:rsidP="00E30DC3">
      <w:pPr>
        <w:jc w:val="both"/>
        <w:rPr>
          <w:lang w:val="sr-Cyrl-CS"/>
        </w:rPr>
      </w:pPr>
    </w:p>
    <w:p w:rsidR="00442F3C" w:rsidRPr="00BA104D" w:rsidRDefault="00442F3C" w:rsidP="00E30DC3">
      <w:pPr>
        <w:pStyle w:val="NormalWeb"/>
        <w:spacing w:before="0" w:beforeAutospacing="0" w:after="0" w:afterAutospacing="0"/>
        <w:ind w:firstLine="851"/>
        <w:jc w:val="center"/>
        <w:rPr>
          <w:b/>
          <w:bCs/>
          <w:lang w:val="sr-Cyrl-RS"/>
        </w:rPr>
      </w:pPr>
      <w:r w:rsidRPr="00BA104D">
        <w:rPr>
          <w:b/>
          <w:bCs/>
          <w:lang w:val="sr-Latn-RS"/>
        </w:rPr>
        <w:t>„BG KING EXPRESS“</w:t>
      </w:r>
      <w:r w:rsidRPr="00BA104D">
        <w:rPr>
          <w:b/>
          <w:bCs/>
          <w:lang w:val="sr-Cyrl-RS"/>
        </w:rPr>
        <w:t xml:space="preserve"> д.о.о. у стечају, Београд</w:t>
      </w:r>
    </w:p>
    <w:p w:rsidR="00442F3C" w:rsidRPr="00BA104D" w:rsidRDefault="00442F3C" w:rsidP="00E30DC3">
      <w:pPr>
        <w:pStyle w:val="NormalWeb"/>
        <w:spacing w:before="0" w:beforeAutospacing="0" w:after="0" w:afterAutospacing="0"/>
        <w:ind w:firstLine="851"/>
        <w:jc w:val="center"/>
        <w:rPr>
          <w:b/>
          <w:bCs/>
          <w:lang w:val="sr-Cyrl-RS"/>
        </w:rPr>
      </w:pPr>
      <w:r w:rsidRPr="00BA104D">
        <w:rPr>
          <w:b/>
          <w:bCs/>
          <w:lang w:val="sr-Cyrl-RS"/>
        </w:rPr>
        <w:t xml:space="preserve"> ул.</w:t>
      </w:r>
      <w:r w:rsidR="00F36FF5" w:rsidRPr="00BA104D">
        <w:rPr>
          <w:b/>
          <w:bCs/>
          <w:lang w:val="sr-Cyrl-RS"/>
        </w:rPr>
        <w:t xml:space="preserve"> Војводе Степе </w:t>
      </w:r>
      <w:r w:rsidRPr="00BA104D">
        <w:rPr>
          <w:b/>
          <w:bCs/>
          <w:lang w:val="sr-Cyrl-RS"/>
        </w:rPr>
        <w:t xml:space="preserve"> бр.</w:t>
      </w:r>
      <w:r w:rsidR="00F36FF5" w:rsidRPr="00BA104D">
        <w:rPr>
          <w:b/>
          <w:bCs/>
          <w:lang w:val="sr-Cyrl-RS"/>
        </w:rPr>
        <w:t>414а</w:t>
      </w:r>
    </w:p>
    <w:p w:rsidR="00442F3C" w:rsidRPr="00BA104D" w:rsidRDefault="00442F3C" w:rsidP="00E30DC3">
      <w:pPr>
        <w:pStyle w:val="NormalWeb"/>
        <w:spacing w:before="0" w:beforeAutospacing="0" w:after="0" w:afterAutospacing="0"/>
        <w:ind w:firstLine="851"/>
        <w:jc w:val="center"/>
        <w:rPr>
          <w:lang w:val="sr-Cyrl-RS"/>
        </w:rPr>
      </w:pPr>
    </w:p>
    <w:p w:rsidR="00C51CAD" w:rsidRPr="00BA104D" w:rsidRDefault="00C51CAD" w:rsidP="00C51CAD">
      <w:pPr>
        <w:pStyle w:val="NormalWeb"/>
        <w:spacing w:before="0" w:beforeAutospacing="0" w:after="0" w:afterAutospacing="0"/>
        <w:ind w:firstLine="851"/>
        <w:jc w:val="center"/>
        <w:rPr>
          <w:b/>
          <w:bCs/>
          <w:lang w:val="sr-Cyrl-CS"/>
        </w:rPr>
      </w:pPr>
      <w:r w:rsidRPr="00BA104D">
        <w:rPr>
          <w:b/>
          <w:bCs/>
          <w:lang w:val="sr-Cyrl-CS"/>
        </w:rPr>
        <w:t>ОБЈАВЉУЈЕ</w:t>
      </w:r>
    </w:p>
    <w:p w:rsidR="00C51CAD" w:rsidRPr="00BA104D" w:rsidRDefault="00C51CAD" w:rsidP="00C51CAD">
      <w:pPr>
        <w:pStyle w:val="NormalWeb"/>
        <w:spacing w:before="0" w:beforeAutospacing="0" w:after="0" w:afterAutospacing="0"/>
        <w:ind w:firstLine="851"/>
        <w:jc w:val="center"/>
        <w:rPr>
          <w:lang w:val="sr-Cyrl-CS"/>
        </w:rPr>
      </w:pPr>
    </w:p>
    <w:p w:rsidR="00C51CAD" w:rsidRPr="00BA104D" w:rsidRDefault="00C51CAD" w:rsidP="00C51CAD">
      <w:pPr>
        <w:pStyle w:val="NormalWeb"/>
        <w:spacing w:before="0" w:beforeAutospacing="0" w:after="0" w:afterAutospacing="0"/>
        <w:ind w:firstLine="851"/>
        <w:jc w:val="center"/>
        <w:rPr>
          <w:b/>
          <w:lang w:val="sr-Cyrl-CS"/>
        </w:rPr>
      </w:pPr>
      <w:r w:rsidRPr="00BA104D">
        <w:rPr>
          <w:b/>
          <w:lang w:val="sr-Cyrl-CS"/>
        </w:rPr>
        <w:t>ПОЗИВ ЗА ДОСТАВЉАЊЕ ПОНУДА</w:t>
      </w:r>
    </w:p>
    <w:p w:rsidR="00C51CAD" w:rsidRPr="00BA104D" w:rsidRDefault="00C51CAD" w:rsidP="00C51CAD">
      <w:pPr>
        <w:pStyle w:val="NormalWeb"/>
        <w:spacing w:before="0" w:beforeAutospacing="0" w:after="0" w:afterAutospacing="0"/>
        <w:ind w:firstLine="851"/>
        <w:jc w:val="center"/>
        <w:rPr>
          <w:b/>
          <w:lang w:val="sr-Cyrl-CS"/>
        </w:rPr>
      </w:pPr>
      <w:r w:rsidRPr="00BA104D">
        <w:rPr>
          <w:b/>
          <w:lang w:val="sr-Cyrl-CS"/>
        </w:rPr>
        <w:t>за</w:t>
      </w:r>
    </w:p>
    <w:p w:rsidR="00C51CAD" w:rsidRPr="00BA104D" w:rsidRDefault="00C51CAD" w:rsidP="00C51CAD">
      <w:pPr>
        <w:pStyle w:val="NormalWeb"/>
        <w:spacing w:before="0" w:beforeAutospacing="0" w:after="0" w:afterAutospacing="0"/>
        <w:ind w:firstLine="851"/>
        <w:jc w:val="both"/>
        <w:rPr>
          <w:lang w:val="sr-Cyrl-CS"/>
        </w:rPr>
      </w:pPr>
    </w:p>
    <w:p w:rsidR="00453728" w:rsidRPr="00BA104D" w:rsidRDefault="00453728" w:rsidP="00C51CAD">
      <w:pPr>
        <w:pStyle w:val="NormalWeb"/>
        <w:spacing w:before="0" w:beforeAutospacing="0" w:after="0" w:afterAutospacing="0"/>
        <w:ind w:firstLine="851"/>
        <w:jc w:val="both"/>
        <w:rPr>
          <w:lang w:val="sr-Cyrl-CS"/>
        </w:rPr>
      </w:pPr>
    </w:p>
    <w:p w:rsidR="0033686E" w:rsidRPr="00BA104D" w:rsidRDefault="0033686E" w:rsidP="0033686E">
      <w:pPr>
        <w:jc w:val="both"/>
        <w:rPr>
          <w:bCs/>
          <w:lang w:val="sr-Cyrl-RS"/>
        </w:rPr>
      </w:pPr>
      <w:r w:rsidRPr="00BA104D">
        <w:rPr>
          <w:b/>
          <w:lang w:val="sr-Cyrl-CS"/>
        </w:rPr>
        <w:t>ПРУЖАЊЕ УСЛУГА ПРОЦЕНЕ ЦЕЛИСХОДНОСТИ ПРОДАЈЕ СТЕЧАЈНОГ ДУЖНИКА КАО ПРАВНОГ ЛИЦА У ОДНОСУ НА ПРОДАЈУ ИМОВИНЕ СТЕЧАЈНОГ ДУЖНИКА И  УСЛУГА ПРОЦЕНЕ ВРЕДНОСТИ ИМОВИНЕ СТЕЧАЈНОГ ДУЖНИКА  ЗАВИСНО ОД ПРОЦЕНЕ ЦЕЛИСХОДНОСТИ ПРОДАЈЕ</w:t>
      </w:r>
      <w:r w:rsidR="00D72988" w:rsidRPr="00BA104D">
        <w:rPr>
          <w:b/>
          <w:lang w:val="sr-Cyrl-CS"/>
        </w:rPr>
        <w:t>, КАО И РЕВИЗИЈУ ПРОЦЕНЕ ВРЕДНОСТИ ТРИ ВОЗИЛА</w:t>
      </w:r>
      <w:r w:rsidRPr="00BA104D">
        <w:rPr>
          <w:b/>
          <w:lang w:val="sr-Cyrl-CS"/>
        </w:rPr>
        <w:t xml:space="preserve"> </w:t>
      </w:r>
      <w:r w:rsidR="00D72988" w:rsidRPr="00BA104D">
        <w:rPr>
          <w:b/>
          <w:lang w:val="sr-Cyrl-CS"/>
        </w:rPr>
        <w:t>КОЈА НИСУ ПРОДАТА У РАНИЈИМ ПРОДАЈНИМ ПОСТУПЦИМА</w:t>
      </w:r>
    </w:p>
    <w:p w:rsidR="0033686E" w:rsidRPr="00BA104D" w:rsidRDefault="0033686E" w:rsidP="0033686E">
      <w:pPr>
        <w:rPr>
          <w:b/>
          <w:lang w:val="sr-Cyrl-CS"/>
        </w:rPr>
      </w:pPr>
    </w:p>
    <w:p w:rsidR="0033686E" w:rsidRPr="00BA104D" w:rsidRDefault="0033686E" w:rsidP="00C51CAD">
      <w:pPr>
        <w:pStyle w:val="NormalWeb"/>
        <w:spacing w:before="0" w:beforeAutospacing="0" w:after="0" w:afterAutospacing="0"/>
        <w:jc w:val="both"/>
        <w:rPr>
          <w:b/>
          <w:bCs/>
          <w:lang w:val="sr-Cyrl-CS"/>
        </w:rPr>
      </w:pPr>
      <w:r w:rsidRPr="00BA104D">
        <w:rPr>
          <w:b/>
          <w:bCs/>
          <w:lang w:val="sr-Cyrl-CS"/>
        </w:rPr>
        <w:t>Имовину стечајног дужника</w:t>
      </w:r>
      <w:r w:rsidR="00583DB2" w:rsidRPr="00BA104D">
        <w:rPr>
          <w:b/>
          <w:bCs/>
          <w:lang w:val="sr-Cyrl-CS"/>
        </w:rPr>
        <w:t xml:space="preserve"> </w:t>
      </w:r>
      <w:r w:rsidRPr="00BA104D">
        <w:rPr>
          <w:b/>
          <w:bCs/>
          <w:lang w:val="sr-Cyrl-CS"/>
        </w:rPr>
        <w:t>чин</w:t>
      </w:r>
      <w:r w:rsidR="00392BA4" w:rsidRPr="00BA104D">
        <w:rPr>
          <w:b/>
          <w:bCs/>
          <w:lang w:val="sr-Cyrl-CS"/>
        </w:rPr>
        <w:t>и</w:t>
      </w:r>
      <w:r w:rsidRPr="00BA104D">
        <w:rPr>
          <w:b/>
          <w:bCs/>
          <w:lang w:val="sr-Cyrl-CS"/>
        </w:rPr>
        <w:t>:</w:t>
      </w:r>
    </w:p>
    <w:p w:rsidR="00D72988" w:rsidRPr="00BA104D" w:rsidRDefault="00C51CAD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BA104D">
        <w:rPr>
          <w:lang w:val="sr-Cyrl-RS"/>
        </w:rPr>
        <w:t xml:space="preserve"> </w:t>
      </w:r>
      <w:r w:rsidRPr="00BA104D">
        <w:rPr>
          <w:lang w:val="sr-Cyrl-CS"/>
        </w:rPr>
        <w:t>-</w:t>
      </w:r>
      <w:r w:rsidR="00D72988" w:rsidRPr="00BA104D">
        <w:rPr>
          <w:lang w:val="sr-Cyrl-CS"/>
        </w:rPr>
        <w:t>13</w:t>
      </w:r>
      <w:r w:rsidRPr="00BA104D">
        <w:rPr>
          <w:b/>
          <w:lang w:val="sr-Cyrl-CS"/>
        </w:rPr>
        <w:t xml:space="preserve"> </w:t>
      </w:r>
      <w:r w:rsidR="00392BA4" w:rsidRPr="00BA104D">
        <w:rPr>
          <w:lang w:val="sr-Cyrl-CS"/>
        </w:rPr>
        <w:t>в</w:t>
      </w:r>
      <w:r w:rsidRPr="00BA104D">
        <w:rPr>
          <w:lang w:val="sr-Cyrl-CS"/>
        </w:rPr>
        <w:t>озил</w:t>
      </w:r>
      <w:r w:rsidR="00D72988" w:rsidRPr="00BA104D">
        <w:rPr>
          <w:lang w:val="sr-Cyrl-CS"/>
        </w:rPr>
        <w:t>а</w:t>
      </w:r>
      <w:r w:rsidRPr="00BA104D">
        <w:rPr>
          <w:lang w:val="sr-Cyrl-CS"/>
        </w:rPr>
        <w:t xml:space="preserve"> стечајног дужника, </w:t>
      </w:r>
      <w:r w:rsidR="00D72988" w:rsidRPr="00BA104D">
        <w:rPr>
          <w:lang w:val="sr-Cyrl-CS"/>
        </w:rPr>
        <w:t xml:space="preserve">за која се први пут врши процена, од којих се 4 возила налазе у седишту стечајног дужника </w:t>
      </w:r>
      <w:r w:rsidR="00D72988" w:rsidRPr="00BA104D">
        <w:rPr>
          <w:lang w:val="sr-Latn-RS"/>
        </w:rPr>
        <w:t>BG KING EXPRESS</w:t>
      </w:r>
      <w:r w:rsidR="00D72988" w:rsidRPr="00BA104D">
        <w:rPr>
          <w:lang w:val="sr-Cyrl-RS"/>
        </w:rPr>
        <w:t xml:space="preserve"> д.о.о. у стечају</w:t>
      </w:r>
      <w:r w:rsidR="00D72988" w:rsidRPr="00BA104D">
        <w:rPr>
          <w:lang w:val="sr-Cyrl-CS"/>
        </w:rPr>
        <w:t>, ул.Војводе Степе бр.414а, у Београду</w:t>
      </w:r>
      <w:r w:rsidR="006556A8" w:rsidRPr="00BA104D">
        <w:rPr>
          <w:lang w:val="sr-Cyrl-CS"/>
        </w:rPr>
        <w:t>,</w:t>
      </w:r>
      <w:r w:rsidR="00D72988" w:rsidRPr="00BA104D">
        <w:rPr>
          <w:lang w:val="sr-Cyrl-CS"/>
        </w:rPr>
        <w:t xml:space="preserve">  </w:t>
      </w:r>
      <w:r w:rsidR="006556A8" w:rsidRPr="00BA104D">
        <w:rPr>
          <w:lang w:val="sr-Cyrl-CS"/>
        </w:rPr>
        <w:t>а</w:t>
      </w:r>
      <w:r w:rsidR="00D72988" w:rsidRPr="00BA104D">
        <w:rPr>
          <w:lang w:val="sr-Cyrl-CS"/>
        </w:rPr>
        <w:t xml:space="preserve"> 9 возила </w:t>
      </w:r>
      <w:r w:rsidR="00392BA4" w:rsidRPr="00BA104D">
        <w:rPr>
          <w:lang w:val="sr-Cyrl-CS"/>
        </w:rPr>
        <w:t xml:space="preserve">у </w:t>
      </w:r>
      <w:r w:rsidR="00D72988" w:rsidRPr="00BA104D">
        <w:rPr>
          <w:lang w:val="sr-Cyrl-CS"/>
        </w:rPr>
        <w:t xml:space="preserve">Чачку, </w:t>
      </w:r>
      <w:r w:rsidR="006556A8" w:rsidRPr="00BA104D">
        <w:rPr>
          <w:lang w:val="sr-Cyrl-CS"/>
        </w:rPr>
        <w:t xml:space="preserve">на плацу </w:t>
      </w:r>
      <w:r w:rsidR="00D72988" w:rsidRPr="00BA104D">
        <w:rPr>
          <w:lang w:val="sr-Cyrl-CS"/>
        </w:rPr>
        <w:t xml:space="preserve">привредног друштва </w:t>
      </w:r>
      <w:r w:rsidR="006556A8" w:rsidRPr="00BA104D">
        <w:rPr>
          <w:lang w:val="sr-Cyrl-CS"/>
        </w:rPr>
        <w:t>„</w:t>
      </w:r>
      <w:r w:rsidR="00D72988" w:rsidRPr="00BA104D">
        <w:rPr>
          <w:lang w:val="sr-Cyrl-CS"/>
        </w:rPr>
        <w:t>АУТОГАРАНТ</w:t>
      </w:r>
      <w:r w:rsidR="006556A8" w:rsidRPr="00BA104D">
        <w:rPr>
          <w:lang w:val="sr-Cyrl-CS"/>
        </w:rPr>
        <w:t>“</w:t>
      </w:r>
      <w:r w:rsidR="00D72988" w:rsidRPr="00BA104D">
        <w:rPr>
          <w:lang w:val="sr-Cyrl-CS"/>
        </w:rPr>
        <w:t>, ул.Ибарски пут бр.100;</w:t>
      </w:r>
    </w:p>
    <w:p w:rsidR="00E52213" w:rsidRPr="00BA104D" w:rsidRDefault="00D72988" w:rsidP="003209A1">
      <w:pPr>
        <w:pStyle w:val="NormalWeb"/>
        <w:tabs>
          <w:tab w:val="left" w:pos="4860"/>
        </w:tabs>
        <w:spacing w:before="0" w:beforeAutospacing="0" w:after="0" w:afterAutospacing="0"/>
        <w:jc w:val="both"/>
        <w:rPr>
          <w:lang w:val="sr-Cyrl-CS"/>
        </w:rPr>
      </w:pPr>
      <w:r w:rsidRPr="00BA104D">
        <w:rPr>
          <w:lang w:val="sr-Cyrl-CS"/>
        </w:rPr>
        <w:t>-</w:t>
      </w:r>
      <w:r w:rsidR="009B3FCC" w:rsidRPr="00BA104D">
        <w:rPr>
          <w:lang w:val="sr-Cyrl-CS"/>
        </w:rPr>
        <w:t>три возила која нису продата у претходним продајним поступцима.</w:t>
      </w:r>
      <w:r w:rsidR="00C51CAD" w:rsidRPr="00BA104D">
        <w:rPr>
          <w:lang w:val="sr-Cyrl-CS"/>
        </w:rPr>
        <w:t xml:space="preserve"> </w:t>
      </w:r>
    </w:p>
    <w:p w:rsidR="00E52213" w:rsidRPr="00BA104D" w:rsidRDefault="00E52213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583DB2" w:rsidRPr="00BA104D" w:rsidRDefault="00583DB2" w:rsidP="00C51CAD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  <w:lang w:val="sr-Cyrl-RS"/>
        </w:rPr>
      </w:pPr>
      <w:r w:rsidRPr="00BA104D">
        <w:rPr>
          <w:color w:val="333333"/>
          <w:shd w:val="clear" w:color="auto" w:fill="FFFFFF"/>
          <w:lang w:val="sr-Cyrl-RS"/>
        </w:rPr>
        <w:t>Утврђивање процењене вредности врши се у складу са међународним стандардима финансијског извештавања.</w:t>
      </w:r>
    </w:p>
    <w:p w:rsidR="00583DB2" w:rsidRPr="00BA104D" w:rsidRDefault="00583DB2" w:rsidP="00C51CAD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  <w:lang w:val="sr-Cyrl-RS"/>
        </w:rPr>
      </w:pPr>
    </w:p>
    <w:p w:rsidR="00E52213" w:rsidRPr="00BA104D" w:rsidRDefault="00583DB2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BA104D">
        <w:rPr>
          <w:color w:val="333333"/>
          <w:shd w:val="clear" w:color="auto" w:fill="FFFFFF"/>
          <w:lang w:val="sr-Cyrl-CS"/>
        </w:rPr>
        <w:t>.</w:t>
      </w:r>
      <w:r w:rsidRPr="00BA104D">
        <w:rPr>
          <w:lang w:val="sr-Cyrl-CS"/>
        </w:rPr>
        <w:t xml:space="preserve"> </w:t>
      </w:r>
      <w:r w:rsidR="00E52213" w:rsidRPr="00BA104D">
        <w:rPr>
          <w:lang w:val="sr-Cyrl-CS"/>
        </w:rPr>
        <w:t>Проценитељ ће такође:</w:t>
      </w:r>
    </w:p>
    <w:p w:rsidR="00AD51A5" w:rsidRPr="00BA104D" w:rsidRDefault="00AD51A5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AD51A5" w:rsidRPr="00BA104D" w:rsidRDefault="00AD51A5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BA104D">
        <w:rPr>
          <w:b/>
          <w:bCs/>
          <w:lang w:val="ru-RU"/>
        </w:rPr>
        <w:t>-</w:t>
      </w:r>
      <w:r w:rsidRPr="00BA104D">
        <w:rPr>
          <w:lang w:val="ru-RU"/>
        </w:rPr>
        <w:t>утврдити учешће вредности процењене имовине на којој је конституисано разлучно право, у односу на укупну процену вредности (изражено у процентима)</w:t>
      </w:r>
      <w:r w:rsidR="00C51CAD" w:rsidRPr="00BA104D">
        <w:rPr>
          <w:lang w:val="sr-Cyrl-CS"/>
        </w:rPr>
        <w:t xml:space="preserve">, </w:t>
      </w:r>
    </w:p>
    <w:p w:rsidR="00AD51A5" w:rsidRPr="00BA104D" w:rsidRDefault="00AD51A5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BA104D">
        <w:rPr>
          <w:b/>
          <w:bCs/>
          <w:lang w:val="sr-Cyrl-CS"/>
        </w:rPr>
        <w:t>-</w:t>
      </w:r>
      <w:r w:rsidRPr="00BA104D">
        <w:rPr>
          <w:lang w:val="sr-Cyrl-CS"/>
        </w:rPr>
        <w:t>саставити и доставити правно мишљење у вези правног статуса имовине која је предмет процене, на основу прибављене документације.</w:t>
      </w:r>
    </w:p>
    <w:p w:rsidR="00C51CAD" w:rsidRPr="00BA104D" w:rsidRDefault="00C51CAD" w:rsidP="00AD51A5">
      <w:pPr>
        <w:pStyle w:val="NormalWeb"/>
        <w:spacing w:before="0" w:beforeAutospacing="0" w:after="0" w:afterAutospacing="0"/>
        <w:rPr>
          <w:lang w:val="sr-Cyrl-CS"/>
        </w:rPr>
      </w:pPr>
    </w:p>
    <w:p w:rsidR="00C51CAD" w:rsidRPr="00BA104D" w:rsidRDefault="00C51CAD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BA104D">
        <w:rPr>
          <w:lang w:val="sr-Cyrl-CS"/>
        </w:rPr>
        <w:t xml:space="preserve">Све напред наведено </w:t>
      </w:r>
      <w:r w:rsidR="00AD51A5" w:rsidRPr="00BA104D">
        <w:rPr>
          <w:lang w:val="sr-Cyrl-CS"/>
        </w:rPr>
        <w:t xml:space="preserve">проценитељ ће извршити </w:t>
      </w:r>
      <w:r w:rsidRPr="00BA104D">
        <w:rPr>
          <w:lang w:val="sr-Cyrl-CS"/>
        </w:rPr>
        <w:t xml:space="preserve">у складу са одредбама Закона о проценитељима вредности непокретности, Закона о стечају, Националним стандардом бр.5. </w:t>
      </w:r>
      <w:r w:rsidR="004B2A9F" w:rsidRPr="00BA104D">
        <w:rPr>
          <w:lang w:val="sr-Cyrl-CS"/>
        </w:rPr>
        <w:t xml:space="preserve">Правилника </w:t>
      </w:r>
      <w:r w:rsidRPr="00BA104D">
        <w:rPr>
          <w:lang w:val="sr-Cyrl-CS"/>
        </w:rPr>
        <w:t>о начину и по</w:t>
      </w:r>
      <w:r w:rsidR="002C4F6A" w:rsidRPr="00BA104D">
        <w:rPr>
          <w:lang w:val="sr-Cyrl-CS"/>
        </w:rPr>
        <w:t>с</w:t>
      </w:r>
      <w:r w:rsidRPr="00BA104D">
        <w:rPr>
          <w:lang w:val="sr-Cyrl-CS"/>
        </w:rPr>
        <w:t>тупку уновчења имовине, Међународним  рачуноводственим стандардима и осталим релевантним и применљивим прописима.</w:t>
      </w:r>
    </w:p>
    <w:p w:rsidR="00C51CAD" w:rsidRPr="00BA104D" w:rsidRDefault="00C51CAD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C33397" w:rsidRPr="00BA104D" w:rsidRDefault="00C33397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C33397" w:rsidRPr="00BA104D" w:rsidRDefault="00C33397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C33397" w:rsidRPr="00BA104D" w:rsidRDefault="00C33397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392BA4" w:rsidRPr="00BA104D" w:rsidRDefault="00C51CAD" w:rsidP="00C51CAD">
      <w:pPr>
        <w:pStyle w:val="NormalWeb"/>
        <w:spacing w:before="0" w:beforeAutospacing="0" w:after="0" w:afterAutospacing="0"/>
        <w:jc w:val="both"/>
        <w:rPr>
          <w:b/>
          <w:bCs/>
          <w:lang w:val="sr-Cyrl-CS"/>
        </w:rPr>
      </w:pPr>
      <w:r w:rsidRPr="00BA104D">
        <w:rPr>
          <w:b/>
          <w:bCs/>
          <w:lang w:val="sr-Cyrl-CS"/>
        </w:rPr>
        <w:t>1.Методе анализе</w:t>
      </w:r>
    </w:p>
    <w:p w:rsidR="00C33397" w:rsidRPr="00BA104D" w:rsidRDefault="00C33397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F36FF5" w:rsidRPr="00BA104D" w:rsidRDefault="00C51CAD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BA104D">
        <w:rPr>
          <w:lang w:val="sr-Cyrl-CS"/>
        </w:rPr>
        <w:t xml:space="preserve">Понуђач са којим се закључи Уговор, анализу ће извршити на основу одредби Закона о стечају и Националног стандарда број 5. </w:t>
      </w:r>
      <w:r w:rsidR="004B2A9F" w:rsidRPr="00BA104D">
        <w:rPr>
          <w:lang w:val="sr-Cyrl-CS"/>
        </w:rPr>
        <w:t xml:space="preserve">Правилника </w:t>
      </w:r>
      <w:r w:rsidRPr="00BA104D">
        <w:rPr>
          <w:lang w:val="sr-Cyrl-CS"/>
        </w:rPr>
        <w:t xml:space="preserve">о </w:t>
      </w:r>
    </w:p>
    <w:p w:rsidR="00C51CAD" w:rsidRPr="00BA104D" w:rsidRDefault="00C51CAD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BA104D">
        <w:rPr>
          <w:lang w:val="sr-Cyrl-CS"/>
        </w:rPr>
        <w:t>начину и поступку уновчења имовине стечајног дужника. Неопходно је да се у анализи примене и све методе које су у складу са Међународним рачуноводственим стандардима, а које ће омогућити исказивање вредности имовине стечајног дужника и вредности стечајног дужника, односно на онај начин којим се остварује највећа могућа вредност намирења поверилаца.</w:t>
      </w:r>
    </w:p>
    <w:p w:rsidR="00C51CAD" w:rsidRPr="00BA104D" w:rsidRDefault="00C51CAD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C51CAD" w:rsidRPr="00BA104D" w:rsidRDefault="00C51CAD" w:rsidP="00C51CAD">
      <w:pPr>
        <w:pStyle w:val="NormalWeb"/>
        <w:spacing w:before="0" w:beforeAutospacing="0" w:after="0" w:afterAutospacing="0"/>
        <w:jc w:val="both"/>
        <w:rPr>
          <w:b/>
          <w:bCs/>
          <w:lang w:val="sr-Cyrl-CS"/>
        </w:rPr>
      </w:pPr>
      <w:r w:rsidRPr="00BA104D">
        <w:rPr>
          <w:b/>
          <w:bCs/>
          <w:lang w:val="sr-Cyrl-CS"/>
        </w:rPr>
        <w:t>2.Рок за извршење посла</w:t>
      </w:r>
    </w:p>
    <w:p w:rsidR="006C7462" w:rsidRPr="00BA104D" w:rsidRDefault="006C7462" w:rsidP="00C51CAD">
      <w:pPr>
        <w:pStyle w:val="NormalWeb"/>
        <w:spacing w:before="0" w:beforeAutospacing="0" w:after="0" w:afterAutospacing="0"/>
        <w:jc w:val="both"/>
        <w:rPr>
          <w:b/>
          <w:bCs/>
          <w:lang w:val="sr-Cyrl-CS"/>
        </w:rPr>
      </w:pPr>
    </w:p>
    <w:p w:rsidR="004B2A9F" w:rsidRPr="00BA104D" w:rsidRDefault="00C51CAD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BA104D">
        <w:rPr>
          <w:lang w:val="sr-Cyrl-CS"/>
        </w:rPr>
        <w:t xml:space="preserve">Рок за извршење наведених послова </w:t>
      </w:r>
      <w:r w:rsidR="004B2A9F" w:rsidRPr="00BA104D">
        <w:rPr>
          <w:lang w:val="sr-Cyrl-CS"/>
        </w:rPr>
        <w:t>ће бити један од параметара за одабир најповољнијег понуђача.</w:t>
      </w:r>
    </w:p>
    <w:p w:rsidR="00C51CAD" w:rsidRPr="00BA104D" w:rsidRDefault="00C51CAD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4B2A9F" w:rsidRPr="00BA104D" w:rsidRDefault="004B2A9F" w:rsidP="00C51CAD">
      <w:pPr>
        <w:pStyle w:val="NormalWeb"/>
        <w:spacing w:before="0" w:beforeAutospacing="0" w:after="0" w:afterAutospacing="0"/>
        <w:jc w:val="both"/>
        <w:rPr>
          <w:b/>
          <w:bCs/>
          <w:lang w:val="sr-Cyrl-CS"/>
        </w:rPr>
      </w:pPr>
      <w:r w:rsidRPr="00BA104D">
        <w:rPr>
          <w:b/>
          <w:bCs/>
          <w:lang w:val="sr-Cyrl-CS"/>
        </w:rPr>
        <w:t>3. Извештај о процени</w:t>
      </w:r>
    </w:p>
    <w:p w:rsidR="004B2A9F" w:rsidRPr="00BA104D" w:rsidRDefault="004B2A9F" w:rsidP="00C51CAD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4B2A9F" w:rsidRPr="00BA104D" w:rsidRDefault="004B2A9F" w:rsidP="004B2A9F">
      <w:pPr>
        <w:jc w:val="both"/>
        <w:rPr>
          <w:lang w:val="sr-Cyrl-CS"/>
        </w:rPr>
      </w:pPr>
      <w:r w:rsidRPr="00BA104D">
        <w:rPr>
          <w:lang w:val="sr-Cyrl-CS"/>
        </w:rPr>
        <w:t>По завршетку посла, понуђач је дужан да припреми и достави детаљан извештај у електронској форми и 3 примерка у писаној форми, кој</w:t>
      </w:r>
      <w:r w:rsidR="002C4F6A" w:rsidRPr="00BA104D">
        <w:rPr>
          <w:lang w:val="sr-Cyrl-CS"/>
        </w:rPr>
        <w:t>и</w:t>
      </w:r>
      <w:r w:rsidRPr="00BA104D">
        <w:rPr>
          <w:lang w:val="sr-Cyrl-CS"/>
        </w:rPr>
        <w:t xml:space="preserve"> ће морати да садржи следеће</w:t>
      </w:r>
      <w:r w:rsidR="00C558D5" w:rsidRPr="00BA104D">
        <w:rPr>
          <w:lang w:val="sr-Cyrl-CS"/>
        </w:rPr>
        <w:t>:</w:t>
      </w:r>
    </w:p>
    <w:p w:rsidR="004B2A9F" w:rsidRPr="00BA104D" w:rsidRDefault="00C558D5" w:rsidP="004B2A9F">
      <w:pPr>
        <w:jc w:val="both"/>
        <w:rPr>
          <w:lang w:val="sr-Cyrl-CS"/>
        </w:rPr>
      </w:pPr>
      <w:r w:rsidRPr="00BA104D">
        <w:rPr>
          <w:lang w:val="sr-Cyrl-CS"/>
        </w:rPr>
        <w:t>-</w:t>
      </w:r>
      <w:r w:rsidR="004B2A9F" w:rsidRPr="00BA104D">
        <w:rPr>
          <w:lang w:val="sr-Cyrl-CS"/>
        </w:rPr>
        <w:t xml:space="preserve"> Предмет процене</w:t>
      </w:r>
    </w:p>
    <w:p w:rsidR="00C558D5" w:rsidRPr="00BA104D" w:rsidRDefault="00C558D5" w:rsidP="004B2A9F">
      <w:pPr>
        <w:jc w:val="both"/>
        <w:rPr>
          <w:lang w:val="sr-Cyrl-CS"/>
        </w:rPr>
      </w:pPr>
      <w:r w:rsidRPr="00BA104D">
        <w:rPr>
          <w:lang w:val="sr-Cyrl-CS"/>
        </w:rPr>
        <w:t>- Мишљење о имовинско правној документацији</w:t>
      </w:r>
    </w:p>
    <w:p w:rsidR="00C558D5" w:rsidRPr="00BA104D" w:rsidRDefault="00C558D5" w:rsidP="004B2A9F">
      <w:pPr>
        <w:jc w:val="both"/>
        <w:rPr>
          <w:lang w:val="sr-Cyrl-CS"/>
        </w:rPr>
      </w:pPr>
      <w:r w:rsidRPr="00BA104D">
        <w:rPr>
          <w:lang w:val="sr-Cyrl-CS"/>
        </w:rPr>
        <w:t xml:space="preserve">- Правно мишљење у вези правног статуса имовине која је предмет </w:t>
      </w:r>
    </w:p>
    <w:p w:rsidR="00C558D5" w:rsidRPr="00BA104D" w:rsidRDefault="00C558D5" w:rsidP="004B2A9F">
      <w:pPr>
        <w:jc w:val="both"/>
        <w:rPr>
          <w:lang w:val="sr-Cyrl-CS"/>
        </w:rPr>
      </w:pPr>
      <w:r w:rsidRPr="00BA104D">
        <w:rPr>
          <w:lang w:val="sr-Cyrl-CS"/>
        </w:rPr>
        <w:t xml:space="preserve">  процене, на основу прибављене документације</w:t>
      </w:r>
    </w:p>
    <w:p w:rsidR="00C558D5" w:rsidRPr="00BA104D" w:rsidRDefault="00C558D5" w:rsidP="004B2A9F">
      <w:pPr>
        <w:jc w:val="both"/>
        <w:rPr>
          <w:lang w:val="sr-Cyrl-CS"/>
        </w:rPr>
      </w:pPr>
      <w:r w:rsidRPr="00BA104D">
        <w:rPr>
          <w:lang w:val="sr-Cyrl-CS"/>
        </w:rPr>
        <w:t>- Дефиницију вредности</w:t>
      </w:r>
    </w:p>
    <w:p w:rsidR="004B2A9F" w:rsidRPr="00BA104D" w:rsidRDefault="00C558D5" w:rsidP="004B2A9F">
      <w:pPr>
        <w:jc w:val="both"/>
        <w:rPr>
          <w:lang w:val="sr-Cyrl-CS"/>
        </w:rPr>
      </w:pPr>
      <w:r w:rsidRPr="00BA104D">
        <w:rPr>
          <w:lang w:val="sr-Cyrl-CS"/>
        </w:rPr>
        <w:t>-</w:t>
      </w:r>
      <w:r w:rsidR="004B2A9F" w:rsidRPr="00BA104D">
        <w:rPr>
          <w:lang w:val="sr-Cyrl-CS"/>
        </w:rPr>
        <w:t xml:space="preserve"> Датум процене</w:t>
      </w:r>
    </w:p>
    <w:p w:rsidR="004B2A9F" w:rsidRPr="00BA104D" w:rsidRDefault="00C558D5" w:rsidP="004B2A9F">
      <w:pPr>
        <w:jc w:val="both"/>
        <w:rPr>
          <w:lang w:val="sr-Cyrl-CS"/>
        </w:rPr>
      </w:pPr>
      <w:r w:rsidRPr="00BA104D">
        <w:rPr>
          <w:lang w:val="sr-Cyrl-CS"/>
        </w:rPr>
        <w:t xml:space="preserve">- </w:t>
      </w:r>
      <w:r w:rsidR="004B2A9F" w:rsidRPr="00BA104D">
        <w:rPr>
          <w:lang w:val="sr-Cyrl-CS"/>
        </w:rPr>
        <w:t>Опис метода коришћених у процени</w:t>
      </w:r>
      <w:r w:rsidRPr="00BA104D">
        <w:rPr>
          <w:lang w:val="sr-Cyrl-CS"/>
        </w:rPr>
        <w:t xml:space="preserve"> вредности</w:t>
      </w:r>
    </w:p>
    <w:p w:rsidR="00C558D5" w:rsidRPr="00BA104D" w:rsidRDefault="00C558D5" w:rsidP="004B2A9F">
      <w:pPr>
        <w:jc w:val="both"/>
        <w:rPr>
          <w:lang w:val="sr-Cyrl-CS"/>
        </w:rPr>
      </w:pPr>
      <w:r w:rsidRPr="00BA104D">
        <w:rPr>
          <w:lang w:val="sr-Cyrl-CS"/>
        </w:rPr>
        <w:t xml:space="preserve">- Закључак о процењеној ликвидационој вредности имовине стечајног </w:t>
      </w:r>
    </w:p>
    <w:p w:rsidR="00C558D5" w:rsidRPr="00BA104D" w:rsidRDefault="00C558D5" w:rsidP="004B2A9F">
      <w:pPr>
        <w:jc w:val="both"/>
        <w:rPr>
          <w:lang w:val="sr-Cyrl-CS"/>
        </w:rPr>
      </w:pPr>
      <w:r w:rsidRPr="00BA104D">
        <w:rPr>
          <w:lang w:val="sr-Cyrl-CS"/>
        </w:rPr>
        <w:t xml:space="preserve">   </w:t>
      </w:r>
      <w:r w:rsidR="002C4F6A" w:rsidRPr="00BA104D">
        <w:rPr>
          <w:lang w:val="sr-Cyrl-CS"/>
        </w:rPr>
        <w:t>д</w:t>
      </w:r>
      <w:r w:rsidRPr="00BA104D">
        <w:rPr>
          <w:lang w:val="sr-Cyrl-CS"/>
        </w:rPr>
        <w:t>ужника</w:t>
      </w:r>
    </w:p>
    <w:p w:rsidR="004B2A9F" w:rsidRPr="00BA104D" w:rsidRDefault="00C558D5" w:rsidP="00970344">
      <w:pPr>
        <w:jc w:val="both"/>
        <w:rPr>
          <w:lang w:val="sr-Cyrl-CS"/>
        </w:rPr>
      </w:pPr>
      <w:r w:rsidRPr="00BA104D">
        <w:rPr>
          <w:lang w:val="sr-Cyrl-CS"/>
        </w:rPr>
        <w:t>-</w:t>
      </w:r>
      <w:r w:rsidR="004B2A9F" w:rsidRPr="00BA104D">
        <w:rPr>
          <w:lang w:val="sr-Cyrl-CS"/>
        </w:rPr>
        <w:t>Претпоставке и ограничавајући услов</w:t>
      </w:r>
      <w:r w:rsidR="00970344" w:rsidRPr="00BA104D">
        <w:rPr>
          <w:lang w:val="sr-Cyrl-CS"/>
        </w:rPr>
        <w:t>е</w:t>
      </w:r>
    </w:p>
    <w:p w:rsidR="00970344" w:rsidRPr="00BA104D" w:rsidRDefault="00970344" w:rsidP="004B2A9F">
      <w:pPr>
        <w:jc w:val="both"/>
        <w:rPr>
          <w:lang w:val="sr-Cyrl-CS"/>
        </w:rPr>
      </w:pPr>
      <w:r w:rsidRPr="00BA104D">
        <w:rPr>
          <w:lang w:val="sr-Cyrl-CS"/>
        </w:rPr>
        <w:t>-</w:t>
      </w:r>
      <w:r w:rsidR="004B2A9F" w:rsidRPr="00BA104D">
        <w:rPr>
          <w:lang w:val="sr-Cyrl-CS"/>
        </w:rPr>
        <w:t>Предлог</w:t>
      </w:r>
      <w:r w:rsidRPr="00BA104D">
        <w:rPr>
          <w:lang w:val="sr-Cyrl-CS"/>
        </w:rPr>
        <w:t>е са исказаним вредностима по свакој ставци предмета процене</w:t>
      </w:r>
    </w:p>
    <w:p w:rsidR="004B2A9F" w:rsidRPr="00BA104D" w:rsidRDefault="004B2A9F" w:rsidP="00970344">
      <w:pPr>
        <w:jc w:val="both"/>
        <w:rPr>
          <w:lang w:val="sr-Cyrl-CS"/>
        </w:rPr>
      </w:pPr>
      <w:r w:rsidRPr="00BA104D">
        <w:rPr>
          <w:lang w:val="sr-Cyrl-CS"/>
        </w:rPr>
        <w:t xml:space="preserve"> </w:t>
      </w:r>
    </w:p>
    <w:p w:rsidR="00C51CAD" w:rsidRPr="00BA104D" w:rsidRDefault="00970344" w:rsidP="00C51CAD">
      <w:pPr>
        <w:pStyle w:val="NormalWeb"/>
        <w:spacing w:before="0" w:beforeAutospacing="0" w:after="0" w:afterAutospacing="0"/>
        <w:jc w:val="both"/>
        <w:rPr>
          <w:b/>
          <w:bCs/>
          <w:lang w:val="sr-Cyrl-CS"/>
        </w:rPr>
      </w:pPr>
      <w:r w:rsidRPr="00BA104D">
        <w:rPr>
          <w:b/>
          <w:bCs/>
          <w:lang w:val="sr-Cyrl-CS"/>
        </w:rPr>
        <w:t>4</w:t>
      </w:r>
      <w:r w:rsidR="00C51CAD" w:rsidRPr="00BA104D">
        <w:rPr>
          <w:b/>
          <w:bCs/>
          <w:lang w:val="sr-Cyrl-CS"/>
        </w:rPr>
        <w:t>.Информациј</w:t>
      </w:r>
      <w:r w:rsidR="00F824A2" w:rsidRPr="00BA104D">
        <w:rPr>
          <w:b/>
          <w:bCs/>
          <w:lang w:val="sr-Cyrl-CS"/>
        </w:rPr>
        <w:t>а</w:t>
      </w:r>
      <w:r w:rsidR="00C51CAD" w:rsidRPr="00BA104D">
        <w:rPr>
          <w:b/>
          <w:bCs/>
          <w:lang w:val="sr-Cyrl-CS"/>
        </w:rPr>
        <w:t xml:space="preserve"> за понуђаче</w:t>
      </w:r>
    </w:p>
    <w:p w:rsidR="006C7462" w:rsidRPr="00BA104D" w:rsidRDefault="006C7462" w:rsidP="00C51CAD">
      <w:pPr>
        <w:pStyle w:val="NormalWeb"/>
        <w:spacing w:before="0" w:beforeAutospacing="0" w:after="0" w:afterAutospacing="0"/>
        <w:jc w:val="both"/>
        <w:rPr>
          <w:b/>
          <w:bCs/>
          <w:lang w:val="sr-Cyrl-CS"/>
        </w:rPr>
      </w:pPr>
    </w:p>
    <w:p w:rsidR="00970344" w:rsidRPr="00BA104D" w:rsidRDefault="00ED6900" w:rsidP="00970344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BA104D">
        <w:rPr>
          <w:lang w:val="sr-Cyrl-CS"/>
        </w:rPr>
        <w:t>Заинтересовани п</w:t>
      </w:r>
      <w:r w:rsidR="00C51CAD" w:rsidRPr="00BA104D">
        <w:rPr>
          <w:lang w:val="sr-Cyrl-CS"/>
        </w:rPr>
        <w:t>онуђачи</w:t>
      </w:r>
      <w:r w:rsidRPr="00BA104D">
        <w:rPr>
          <w:lang w:val="sr-Cyrl-CS"/>
        </w:rPr>
        <w:t>, односно овлашћени представници,</w:t>
      </w:r>
      <w:r w:rsidR="00C51CAD" w:rsidRPr="00BA104D">
        <w:rPr>
          <w:lang w:val="sr-Cyrl-CS"/>
        </w:rPr>
        <w:t xml:space="preserve"> своје понуде достављају на адресу ул.Војводе Степе бр.414а, Београд </w:t>
      </w:r>
      <w:r w:rsidR="00C51CAD" w:rsidRPr="00BA104D">
        <w:rPr>
          <w:lang w:val="ru-RU"/>
        </w:rPr>
        <w:t>(</w:t>
      </w:r>
      <w:r w:rsidR="00C51CAD" w:rsidRPr="00BA104D">
        <w:rPr>
          <w:lang w:val="sr-Cyrl-CS"/>
        </w:rPr>
        <w:t>зграда Велефарма</w:t>
      </w:r>
      <w:r w:rsidR="00C51CAD" w:rsidRPr="00BA104D">
        <w:rPr>
          <w:lang w:val="ru-RU"/>
        </w:rPr>
        <w:t>)</w:t>
      </w:r>
      <w:r w:rsidR="00C51CAD" w:rsidRPr="00BA104D">
        <w:rPr>
          <w:lang w:val="sr-Cyrl-CS"/>
        </w:rPr>
        <w:t>,</w:t>
      </w:r>
      <w:r w:rsidR="00970344" w:rsidRPr="00BA104D">
        <w:rPr>
          <w:lang w:val="sr-Cyrl-CS"/>
        </w:rPr>
        <w:t xml:space="preserve"> у затвореним ковертама са назнаком „ЗА СТЕЧАЈНОГ ДУЖНИКА </w:t>
      </w:r>
      <w:r w:rsidR="00970344" w:rsidRPr="00BA104D">
        <w:rPr>
          <w:lang w:val="sr-Latn-RS"/>
        </w:rPr>
        <w:t>BG KING EXPRESS</w:t>
      </w:r>
      <w:r w:rsidR="00970344" w:rsidRPr="00BA104D">
        <w:rPr>
          <w:lang w:val="sr-Cyrl-RS"/>
        </w:rPr>
        <w:t xml:space="preserve"> д.о.о. у стечају“. Рок за доставу понуда истиче 1</w:t>
      </w:r>
      <w:r w:rsidR="00F824A2" w:rsidRPr="00BA104D">
        <w:rPr>
          <w:lang w:val="sr-Cyrl-RS"/>
        </w:rPr>
        <w:t>5</w:t>
      </w:r>
      <w:r w:rsidRPr="00BA104D">
        <w:rPr>
          <w:lang w:val="sr-Cyrl-RS"/>
        </w:rPr>
        <w:t>.</w:t>
      </w:r>
      <w:r w:rsidR="00970344" w:rsidRPr="00BA104D">
        <w:rPr>
          <w:lang w:val="sr-Cyrl-RS"/>
        </w:rPr>
        <w:t xml:space="preserve"> дана од дана објављивања овог Огласа на интернет страници АЛСУ.</w:t>
      </w:r>
      <w:r w:rsidR="000E03BA" w:rsidRPr="00BA104D">
        <w:rPr>
          <w:lang w:val="sr-Cyrl-RS"/>
        </w:rPr>
        <w:t xml:space="preserve"> Понуде које пристигну након истека овог рока неће бити узете у разматрање.</w:t>
      </w:r>
    </w:p>
    <w:p w:rsidR="000E03BA" w:rsidRPr="00BA104D" w:rsidRDefault="000E03BA" w:rsidP="00970344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BA104D">
        <w:rPr>
          <w:lang w:val="sr-Cyrl-RS"/>
        </w:rPr>
        <w:t>Контакт телефон лица задуженог за додатне информације: Зејнепа Џановић 063/30-30-44.</w:t>
      </w:r>
    </w:p>
    <w:p w:rsidR="000E03BA" w:rsidRPr="00BA104D" w:rsidRDefault="000E03BA" w:rsidP="00970344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7A4D63" w:rsidRPr="00BA104D" w:rsidRDefault="000E03BA" w:rsidP="000E03BA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BA104D">
        <w:rPr>
          <w:lang w:val="sr-Cyrl-RS"/>
        </w:rPr>
        <w:t>Достављена понуда мора да садржи:</w:t>
      </w:r>
    </w:p>
    <w:p w:rsidR="000E03BA" w:rsidRPr="00BA104D" w:rsidRDefault="000E03BA" w:rsidP="000E03BA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BA104D">
        <w:rPr>
          <w:lang w:val="sr-Cyrl-CS"/>
        </w:rPr>
        <w:t xml:space="preserve"> -Доказе о испуњености услова из тачке 5. овог Позива;</w:t>
      </w:r>
    </w:p>
    <w:p w:rsidR="00240614" w:rsidRPr="00BA104D" w:rsidRDefault="000E03BA" w:rsidP="000E03BA">
      <w:pPr>
        <w:jc w:val="both"/>
        <w:rPr>
          <w:lang w:val="sr-Cyrl-CS"/>
        </w:rPr>
      </w:pPr>
      <w:r w:rsidRPr="00BA104D">
        <w:rPr>
          <w:lang w:val="sr-Cyrl-CS"/>
        </w:rPr>
        <w:t xml:space="preserve"> -Имена ужег </w:t>
      </w:r>
      <w:r w:rsidR="006A420E" w:rsidRPr="00BA104D">
        <w:rPr>
          <w:lang w:val="sr-Cyrl-CS"/>
        </w:rPr>
        <w:t xml:space="preserve">консултантског </w:t>
      </w:r>
      <w:r w:rsidRPr="00BA104D">
        <w:rPr>
          <w:lang w:val="sr-Cyrl-CS"/>
        </w:rPr>
        <w:t xml:space="preserve">тима који ће радити процену са задужењима </w:t>
      </w:r>
      <w:r w:rsidR="00240614" w:rsidRPr="00BA104D">
        <w:rPr>
          <w:lang w:val="sr-Cyrl-CS"/>
        </w:rPr>
        <w:t xml:space="preserve"> </w:t>
      </w:r>
    </w:p>
    <w:p w:rsidR="000E03BA" w:rsidRPr="00BA104D" w:rsidRDefault="00240614" w:rsidP="000E03BA">
      <w:pPr>
        <w:jc w:val="both"/>
        <w:rPr>
          <w:lang w:val="sr-Cyrl-CS"/>
        </w:rPr>
      </w:pPr>
      <w:r w:rsidRPr="00BA104D">
        <w:rPr>
          <w:lang w:val="sr-Cyrl-CS"/>
        </w:rPr>
        <w:t xml:space="preserve">   </w:t>
      </w:r>
      <w:r w:rsidR="000E03BA" w:rsidRPr="00BA104D">
        <w:rPr>
          <w:lang w:val="sr-Cyrl-CS"/>
        </w:rPr>
        <w:t>и референцама;</w:t>
      </w:r>
    </w:p>
    <w:p w:rsidR="00453728" w:rsidRPr="00BA104D" w:rsidRDefault="000E03BA" w:rsidP="000E03BA">
      <w:pPr>
        <w:jc w:val="both"/>
        <w:rPr>
          <w:lang w:val="sr-Cyrl-CS"/>
        </w:rPr>
      </w:pPr>
      <w:r w:rsidRPr="00BA104D">
        <w:rPr>
          <w:lang w:val="sr-Cyrl-CS"/>
        </w:rPr>
        <w:t xml:space="preserve"> - Имена ширег консултантског тима;</w:t>
      </w:r>
    </w:p>
    <w:p w:rsidR="00392BA4" w:rsidRPr="00BA104D" w:rsidRDefault="000E03BA" w:rsidP="000E03BA">
      <w:pPr>
        <w:jc w:val="both"/>
        <w:rPr>
          <w:lang w:val="sr-Cyrl-CS"/>
        </w:rPr>
      </w:pPr>
      <w:r w:rsidRPr="00BA104D">
        <w:rPr>
          <w:lang w:val="sr-Cyrl-CS"/>
        </w:rPr>
        <w:lastRenderedPageBreak/>
        <w:t xml:space="preserve"> - Рок у коме ће завршити процену</w:t>
      </w:r>
      <w:r w:rsidR="00392BA4" w:rsidRPr="00BA104D">
        <w:rPr>
          <w:lang w:val="sr-Cyrl-CS"/>
        </w:rPr>
        <w:t>;</w:t>
      </w:r>
    </w:p>
    <w:p w:rsidR="00F36FF5" w:rsidRPr="00BA104D" w:rsidRDefault="000E03BA" w:rsidP="000E03BA">
      <w:pPr>
        <w:jc w:val="both"/>
        <w:rPr>
          <w:lang w:val="sr-Cyrl-CS"/>
        </w:rPr>
      </w:pPr>
      <w:r w:rsidRPr="00BA104D">
        <w:rPr>
          <w:lang w:val="sr-Cyrl-CS"/>
        </w:rPr>
        <w:t xml:space="preserve"> - Цену за пружену услугу  ИСКЉУЧИВО у динарима са посебно </w:t>
      </w:r>
    </w:p>
    <w:p w:rsidR="000E03BA" w:rsidRPr="00BA104D" w:rsidRDefault="00240614" w:rsidP="000E03BA">
      <w:pPr>
        <w:jc w:val="both"/>
        <w:rPr>
          <w:lang w:val="sr-Cyrl-CS"/>
        </w:rPr>
      </w:pPr>
      <w:r w:rsidRPr="00BA104D">
        <w:rPr>
          <w:lang w:val="sr-Cyrl-CS"/>
        </w:rPr>
        <w:t xml:space="preserve">   </w:t>
      </w:r>
      <w:r w:rsidR="000E03BA" w:rsidRPr="00BA104D">
        <w:rPr>
          <w:lang w:val="sr-Cyrl-CS"/>
        </w:rPr>
        <w:t>исказаним ПДВ-ом;</w:t>
      </w:r>
    </w:p>
    <w:p w:rsidR="000E03BA" w:rsidRPr="00BA104D" w:rsidRDefault="000E03BA" w:rsidP="000E03BA">
      <w:pPr>
        <w:jc w:val="both"/>
        <w:rPr>
          <w:lang w:val="sr-Cyrl-CS"/>
        </w:rPr>
      </w:pPr>
      <w:r w:rsidRPr="00BA104D">
        <w:rPr>
          <w:lang w:val="sr-Cyrl-CS"/>
        </w:rPr>
        <w:t xml:space="preserve"> - </w:t>
      </w:r>
      <w:r w:rsidR="00240614" w:rsidRPr="00BA104D">
        <w:rPr>
          <w:lang w:val="sr-Cyrl-CS"/>
        </w:rPr>
        <w:t>Динамику плаћања уговорене процене</w:t>
      </w:r>
      <w:r w:rsidRPr="00BA104D">
        <w:rPr>
          <w:lang w:val="sr-Cyrl-CS"/>
        </w:rPr>
        <w:t>.</w:t>
      </w:r>
    </w:p>
    <w:p w:rsidR="00ED6900" w:rsidRPr="00BA104D" w:rsidRDefault="00ED6900" w:rsidP="000E03BA">
      <w:pPr>
        <w:jc w:val="both"/>
        <w:rPr>
          <w:lang w:val="sr-Cyrl-CS"/>
        </w:rPr>
      </w:pPr>
    </w:p>
    <w:p w:rsidR="000E03BA" w:rsidRPr="00BA104D" w:rsidRDefault="000E03BA" w:rsidP="000E03BA">
      <w:pPr>
        <w:jc w:val="both"/>
        <w:rPr>
          <w:lang w:val="sr-Cyrl-CS"/>
        </w:rPr>
      </w:pPr>
      <w:r w:rsidRPr="00BA104D">
        <w:rPr>
          <w:lang w:val="sr-Cyrl-CS"/>
        </w:rPr>
        <w:t>Понуда мора да буде</w:t>
      </w:r>
      <w:r w:rsidR="00ED6900" w:rsidRPr="00BA104D">
        <w:rPr>
          <w:lang w:val="sr-Cyrl-CS"/>
        </w:rPr>
        <w:t xml:space="preserve"> </w:t>
      </w:r>
      <w:r w:rsidR="007A4D63" w:rsidRPr="00BA104D">
        <w:rPr>
          <w:lang w:val="sr-Cyrl-CS"/>
        </w:rPr>
        <w:t>на српском језику,</w:t>
      </w:r>
      <w:r w:rsidRPr="00BA104D">
        <w:rPr>
          <w:lang w:val="sr-Cyrl-CS"/>
        </w:rPr>
        <w:t xml:space="preserve"> јасна, недвосмислена, читко исписана и оверена печатом и потписом овлашћеног лица. Понуде са варијантама нису дозвољене.</w:t>
      </w:r>
    </w:p>
    <w:p w:rsidR="007A4D63" w:rsidRPr="00BA104D" w:rsidRDefault="007A4D63" w:rsidP="000E03BA">
      <w:pPr>
        <w:jc w:val="both"/>
        <w:rPr>
          <w:lang w:val="sr-Cyrl-CS"/>
        </w:rPr>
      </w:pPr>
    </w:p>
    <w:p w:rsidR="000E03BA" w:rsidRPr="00BA104D" w:rsidRDefault="007A4D63" w:rsidP="000E03BA">
      <w:pPr>
        <w:jc w:val="both"/>
        <w:rPr>
          <w:lang w:val="sr-Cyrl-CS"/>
        </w:rPr>
      </w:pPr>
      <w:r w:rsidRPr="00BA104D">
        <w:rPr>
          <w:lang w:val="sr-Cyrl-CS"/>
        </w:rPr>
        <w:t xml:space="preserve">Одлуку о избору најбољег понуђача, на основу накнадне анализе, донеће </w:t>
      </w:r>
      <w:r w:rsidR="000E03BA" w:rsidRPr="00BA104D">
        <w:rPr>
          <w:lang w:val="sr-Cyrl-CS"/>
        </w:rPr>
        <w:t>Одбор поверилаца стечајног дужника</w:t>
      </w:r>
      <w:r w:rsidRPr="00BA104D">
        <w:rPr>
          <w:lang w:val="sr-Cyrl-CS"/>
        </w:rPr>
        <w:t xml:space="preserve"> у складу са његовим законским овлашћењима</w:t>
      </w:r>
      <w:r w:rsidR="002C07AE" w:rsidRPr="00BA104D">
        <w:rPr>
          <w:lang w:val="sr-Cyrl-CS"/>
        </w:rPr>
        <w:t xml:space="preserve"> у року од 8 дана од дана достављања понуда Одбору поверилаца, о чему ће бити обавештени сви понуђачи.</w:t>
      </w:r>
      <w:r w:rsidR="000E03BA" w:rsidRPr="00BA104D">
        <w:rPr>
          <w:lang w:val="sr-Cyrl-CS"/>
        </w:rPr>
        <w:t xml:space="preserve"> </w:t>
      </w:r>
    </w:p>
    <w:p w:rsidR="000E03BA" w:rsidRPr="00BA104D" w:rsidRDefault="000E03BA" w:rsidP="002C07AE">
      <w:pPr>
        <w:jc w:val="both"/>
        <w:rPr>
          <w:lang w:val="ru-RU"/>
        </w:rPr>
      </w:pPr>
      <w:r w:rsidRPr="00BA104D">
        <w:rPr>
          <w:lang w:val="ru-RU"/>
        </w:rPr>
        <w:t>У случају да Одбор поверилаца не донесе одлуку у прописаном року, избор понуђача врши стечајни управник</w:t>
      </w:r>
      <w:r w:rsidR="00583DB2" w:rsidRPr="00BA104D">
        <w:rPr>
          <w:lang w:val="ru-RU"/>
        </w:rPr>
        <w:t xml:space="preserve"> применом истих критеријума</w:t>
      </w:r>
      <w:r w:rsidRPr="00BA104D">
        <w:rPr>
          <w:lang w:val="ru-RU"/>
        </w:rPr>
        <w:t>.</w:t>
      </w:r>
    </w:p>
    <w:p w:rsidR="002C07AE" w:rsidRPr="00BA104D" w:rsidRDefault="002C07AE" w:rsidP="002C07AE">
      <w:pPr>
        <w:jc w:val="both"/>
        <w:rPr>
          <w:lang w:val="ru-RU"/>
        </w:rPr>
      </w:pPr>
    </w:p>
    <w:p w:rsidR="000E03BA" w:rsidRPr="00BA104D" w:rsidRDefault="002C07AE" w:rsidP="000E03BA">
      <w:pPr>
        <w:jc w:val="both"/>
        <w:rPr>
          <w:b/>
          <w:bCs/>
          <w:lang w:val="sr-Cyrl-CS"/>
        </w:rPr>
      </w:pPr>
      <w:r w:rsidRPr="00BA104D">
        <w:rPr>
          <w:b/>
          <w:bCs/>
          <w:lang w:val="sr-Cyrl-CS"/>
        </w:rPr>
        <w:t>5</w:t>
      </w:r>
      <w:r w:rsidR="000E03BA" w:rsidRPr="00BA104D">
        <w:rPr>
          <w:b/>
          <w:bCs/>
          <w:lang w:val="sr-Cyrl-CS"/>
        </w:rPr>
        <w:t>. Услови конкурисања</w:t>
      </w:r>
    </w:p>
    <w:p w:rsidR="002C07AE" w:rsidRPr="00BA104D" w:rsidRDefault="000E03BA" w:rsidP="000E03BA">
      <w:pPr>
        <w:jc w:val="both"/>
        <w:rPr>
          <w:lang w:val="sr-Cyrl-CS"/>
        </w:rPr>
      </w:pPr>
      <w:r w:rsidRPr="00BA104D">
        <w:rPr>
          <w:lang w:val="sr-Cyrl-CS"/>
        </w:rPr>
        <w:tab/>
      </w:r>
    </w:p>
    <w:p w:rsidR="002C07AE" w:rsidRPr="00BA104D" w:rsidRDefault="000E03BA" w:rsidP="000E03BA">
      <w:pPr>
        <w:jc w:val="both"/>
        <w:rPr>
          <w:lang w:val="sr-Cyrl-CS"/>
        </w:rPr>
      </w:pPr>
      <w:r w:rsidRPr="00BA104D">
        <w:rPr>
          <w:lang w:val="sr-Cyrl-CS"/>
        </w:rPr>
        <w:t>Понуду за учествовање могу поднети сви понуђачи</w:t>
      </w:r>
      <w:r w:rsidR="002C07AE" w:rsidRPr="00BA104D">
        <w:rPr>
          <w:lang w:val="sr-Cyrl-CS"/>
        </w:rPr>
        <w:t xml:space="preserve"> који испуњавају следеће услове:</w:t>
      </w:r>
    </w:p>
    <w:p w:rsidR="000E03BA" w:rsidRPr="00BA104D" w:rsidRDefault="000E03BA" w:rsidP="000E03BA">
      <w:pPr>
        <w:numPr>
          <w:ilvl w:val="0"/>
          <w:numId w:val="21"/>
        </w:numPr>
        <w:jc w:val="both"/>
        <w:rPr>
          <w:lang w:val="sr-Cyrl-CS"/>
        </w:rPr>
      </w:pPr>
      <w:r w:rsidRPr="00BA104D">
        <w:rPr>
          <w:lang w:val="sr-Cyrl-CS"/>
        </w:rPr>
        <w:t>Да је регистрован за обављање одговарајуће делатност код надлежног органа</w:t>
      </w:r>
      <w:r w:rsidR="002C07AE" w:rsidRPr="00BA104D">
        <w:rPr>
          <w:lang w:val="sr-Cyrl-CS"/>
        </w:rPr>
        <w:t xml:space="preserve"> (уз понуду доставити доказ о овлашћењу за обављање послова односно обављање делатности процене вредности, лиценце предвиђеног проценитељског тима, Решење из АПР, сертификате, уверења и друга документа</w:t>
      </w:r>
      <w:r w:rsidR="0049046A" w:rsidRPr="00BA104D">
        <w:rPr>
          <w:lang w:val="sr-Cyrl-CS"/>
        </w:rPr>
        <w:t xml:space="preserve"> издата од надлежних органа</w:t>
      </w:r>
      <w:r w:rsidR="002C07AE" w:rsidRPr="00BA104D">
        <w:rPr>
          <w:lang w:val="sr-Cyrl-CS"/>
        </w:rPr>
        <w:t>)</w:t>
      </w:r>
      <w:r w:rsidRPr="00BA104D">
        <w:rPr>
          <w:lang w:val="sr-Cyrl-CS"/>
        </w:rPr>
        <w:t>;</w:t>
      </w:r>
    </w:p>
    <w:p w:rsidR="0049046A" w:rsidRPr="00BA104D" w:rsidRDefault="0049046A" w:rsidP="000E03BA">
      <w:pPr>
        <w:numPr>
          <w:ilvl w:val="0"/>
          <w:numId w:val="21"/>
        </w:numPr>
        <w:jc w:val="both"/>
        <w:rPr>
          <w:lang w:val="sr-Cyrl-CS"/>
        </w:rPr>
      </w:pPr>
      <w:r w:rsidRPr="00BA104D">
        <w:rPr>
          <w:lang w:val="sr-Cyrl-CS"/>
        </w:rPr>
        <w:t>Да и листи референци понуђач има извршене процене вредности имовине истог или сличног типа у односу на имовин</w:t>
      </w:r>
      <w:r w:rsidR="00ED6900" w:rsidRPr="00BA104D">
        <w:rPr>
          <w:lang w:val="sr-Cyrl-CS"/>
        </w:rPr>
        <w:t xml:space="preserve">у </w:t>
      </w:r>
      <w:r w:rsidRPr="00BA104D">
        <w:rPr>
          <w:lang w:val="sr-Cyrl-CS"/>
        </w:rPr>
        <w:t>из овог позива (уз понуду доставити референце досадашњег рада понуђача);</w:t>
      </w:r>
    </w:p>
    <w:p w:rsidR="000E03BA" w:rsidRPr="00BA104D" w:rsidRDefault="0049046A" w:rsidP="000E03BA">
      <w:pPr>
        <w:numPr>
          <w:ilvl w:val="0"/>
          <w:numId w:val="21"/>
        </w:numPr>
        <w:jc w:val="both"/>
        <w:rPr>
          <w:lang w:val="sr-Cyrl-CS"/>
        </w:rPr>
      </w:pPr>
      <w:r w:rsidRPr="00BA104D">
        <w:rPr>
          <w:lang w:val="sr-Cyrl-CS"/>
        </w:rPr>
        <w:t>Да</w:t>
      </w:r>
      <w:r w:rsidR="000E03BA" w:rsidRPr="00BA104D">
        <w:rPr>
          <w:lang w:val="sr-Cyrl-CS"/>
        </w:rPr>
        <w:t xml:space="preserve"> му у року од 2 године пре достављања понуде није изречена правоснажна судска или управна мера забране обављања делатности која је предмет ове понуде;</w:t>
      </w:r>
    </w:p>
    <w:p w:rsidR="00B42468" w:rsidRPr="00BA104D" w:rsidRDefault="000E03BA" w:rsidP="000E03BA">
      <w:pPr>
        <w:numPr>
          <w:ilvl w:val="0"/>
          <w:numId w:val="21"/>
        </w:numPr>
        <w:jc w:val="both"/>
        <w:rPr>
          <w:lang w:val="sr-Cyrl-CS"/>
        </w:rPr>
      </w:pPr>
      <w:r w:rsidRPr="00BA104D">
        <w:rPr>
          <w:lang w:val="sr-Cyrl-CS"/>
        </w:rPr>
        <w:t xml:space="preserve">Да </w:t>
      </w:r>
      <w:r w:rsidR="0049046A" w:rsidRPr="00BA104D">
        <w:rPr>
          <w:lang w:val="sr-Cyrl-CS"/>
        </w:rPr>
        <w:t>је за претходне и текућу годину измирио доспеле порезе, доприносе и друге обавезе по основу јавних прихода</w:t>
      </w:r>
      <w:r w:rsidR="00B42468" w:rsidRPr="00BA104D">
        <w:rPr>
          <w:lang w:val="sr-Cyrl-CS"/>
        </w:rPr>
        <w:t>;</w:t>
      </w:r>
    </w:p>
    <w:p w:rsidR="000E03BA" w:rsidRPr="00BA104D" w:rsidRDefault="00B42468" w:rsidP="000E03BA">
      <w:pPr>
        <w:numPr>
          <w:ilvl w:val="0"/>
          <w:numId w:val="21"/>
        </w:numPr>
        <w:jc w:val="both"/>
        <w:rPr>
          <w:lang w:val="sr-Cyrl-CS"/>
        </w:rPr>
      </w:pPr>
      <w:r w:rsidRPr="00BA104D">
        <w:rPr>
          <w:lang w:val="sr-Cyrl-CS"/>
        </w:rPr>
        <w:t xml:space="preserve">Да </w:t>
      </w:r>
      <w:r w:rsidR="000E03BA" w:rsidRPr="00BA104D">
        <w:rPr>
          <w:lang w:val="sr-Cyrl-CS"/>
        </w:rPr>
        <w:t>располаже неопходним финансијским и пословним капацитетом</w:t>
      </w:r>
      <w:r w:rsidRPr="00BA104D">
        <w:rPr>
          <w:lang w:val="sr-Cyrl-CS"/>
        </w:rPr>
        <w:t>:</w:t>
      </w:r>
      <w:r w:rsidR="000E03BA" w:rsidRPr="00BA104D">
        <w:rPr>
          <w:lang w:val="sr-Cyrl-CS"/>
        </w:rPr>
        <w:t xml:space="preserve">   </w:t>
      </w:r>
    </w:p>
    <w:p w:rsidR="000E03BA" w:rsidRPr="00BA104D" w:rsidRDefault="000E03BA" w:rsidP="000E03BA">
      <w:pPr>
        <w:numPr>
          <w:ilvl w:val="0"/>
          <w:numId w:val="22"/>
        </w:numPr>
        <w:jc w:val="both"/>
        <w:rPr>
          <w:lang w:val="sr-Cyrl-CS"/>
        </w:rPr>
      </w:pPr>
      <w:r w:rsidRPr="00BA104D">
        <w:rPr>
          <w:lang w:val="sr-Cyrl-CS"/>
        </w:rPr>
        <w:t xml:space="preserve">да у току </w:t>
      </w:r>
      <w:r w:rsidR="00B42468" w:rsidRPr="00BA104D">
        <w:rPr>
          <w:lang w:val="sr-Cyrl-CS"/>
        </w:rPr>
        <w:t>202</w:t>
      </w:r>
      <w:r w:rsidR="00C33397" w:rsidRPr="00BA104D">
        <w:rPr>
          <w:lang w:val="sr-Cyrl-CS"/>
        </w:rPr>
        <w:t>3</w:t>
      </w:r>
      <w:r w:rsidR="00B42468" w:rsidRPr="00BA104D">
        <w:rPr>
          <w:lang w:val="sr-Cyrl-CS"/>
        </w:rPr>
        <w:t xml:space="preserve">.године </w:t>
      </w:r>
      <w:r w:rsidRPr="00BA104D">
        <w:rPr>
          <w:lang w:val="sr-Cyrl-CS"/>
        </w:rPr>
        <w:t xml:space="preserve"> није имао пословни губитак</w:t>
      </w:r>
    </w:p>
    <w:p w:rsidR="00B42468" w:rsidRPr="00BA104D" w:rsidRDefault="000E03BA" w:rsidP="000E03BA">
      <w:pPr>
        <w:numPr>
          <w:ilvl w:val="0"/>
          <w:numId w:val="22"/>
        </w:numPr>
        <w:jc w:val="both"/>
        <w:rPr>
          <w:lang w:val="sr-Cyrl-CS"/>
        </w:rPr>
      </w:pPr>
      <w:r w:rsidRPr="00BA104D">
        <w:rPr>
          <w:lang w:val="sr-Cyrl-CS"/>
        </w:rPr>
        <w:t xml:space="preserve">да је </w:t>
      </w:r>
      <w:r w:rsidR="00B42468" w:rsidRPr="00BA104D">
        <w:rPr>
          <w:lang w:val="sr-Cyrl-CS"/>
        </w:rPr>
        <w:t>током 20</w:t>
      </w:r>
      <w:r w:rsidR="00C33397" w:rsidRPr="00BA104D">
        <w:rPr>
          <w:lang w:val="sr-Cyrl-CS"/>
        </w:rPr>
        <w:t>23</w:t>
      </w:r>
      <w:r w:rsidR="00B42468" w:rsidRPr="00BA104D">
        <w:rPr>
          <w:lang w:val="sr-Cyrl-CS"/>
        </w:rPr>
        <w:t>.године био ликвидан</w:t>
      </w:r>
    </w:p>
    <w:p w:rsidR="000E03BA" w:rsidRPr="00BA104D" w:rsidRDefault="00B42468" w:rsidP="00B42468">
      <w:pPr>
        <w:numPr>
          <w:ilvl w:val="0"/>
          <w:numId w:val="21"/>
        </w:numPr>
        <w:jc w:val="both"/>
        <w:rPr>
          <w:lang w:val="sr-Cyrl-CS"/>
        </w:rPr>
      </w:pPr>
      <w:r w:rsidRPr="00BA104D">
        <w:rPr>
          <w:lang w:val="sr-Cyrl-CS"/>
        </w:rPr>
        <w:t>Да испуњава квалификациони услов, односно да располаже довољним кадровским и техничким капацитетом за вршење услуге из понуде.</w:t>
      </w:r>
    </w:p>
    <w:p w:rsidR="00B42468" w:rsidRPr="00BA104D" w:rsidRDefault="00B42468" w:rsidP="00B42468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B42468" w:rsidRPr="00BA104D" w:rsidRDefault="00B42468" w:rsidP="00B42468">
      <w:pPr>
        <w:jc w:val="both"/>
        <w:rPr>
          <w:lang w:val="sr-Cyrl-CS"/>
        </w:rPr>
      </w:pPr>
      <w:r w:rsidRPr="00BA104D">
        <w:rPr>
          <w:lang w:val="sr-Cyrl-CS"/>
        </w:rPr>
        <w:t>Наручилац задржава право да ни једну понуду не прихвати</w:t>
      </w:r>
    </w:p>
    <w:p w:rsidR="006425E2" w:rsidRPr="00BA104D" w:rsidRDefault="006425E2" w:rsidP="00D40C7C">
      <w:pPr>
        <w:autoSpaceDE w:val="0"/>
        <w:autoSpaceDN w:val="0"/>
        <w:adjustRightInd w:val="0"/>
        <w:jc w:val="center"/>
        <w:rPr>
          <w:lang w:val="sr-Cyrl-RS"/>
        </w:rPr>
      </w:pPr>
    </w:p>
    <w:sectPr w:rsidR="006425E2" w:rsidRPr="00BA104D" w:rsidSect="005F13E8">
      <w:headerReference w:type="default" r:id="rId8"/>
      <w:pgSz w:w="11907" w:h="16840" w:code="9"/>
      <w:pgMar w:top="1440" w:right="1797" w:bottom="72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AF" w:rsidRDefault="001149AF">
      <w:r>
        <w:separator/>
      </w:r>
    </w:p>
  </w:endnote>
  <w:endnote w:type="continuationSeparator" w:id="0">
    <w:p w:rsidR="001149AF" w:rsidRDefault="0011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AF" w:rsidRDefault="001149AF">
      <w:r>
        <w:separator/>
      </w:r>
    </w:p>
  </w:footnote>
  <w:footnote w:type="continuationSeparator" w:id="0">
    <w:p w:rsidR="001149AF" w:rsidRDefault="0011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59" w:rsidRPr="0016486D" w:rsidRDefault="00142559" w:rsidP="00322834">
    <w:pPr>
      <w:jc w:val="center"/>
      <w:rPr>
        <w:rFonts w:ascii="Bookman Old Style" w:hAnsi="Bookman Old Style" w:cs="Arial"/>
        <w:b/>
        <w:color w:val="808080"/>
        <w:lang w:val="sr-Cyrl-RS"/>
      </w:rPr>
    </w:pPr>
    <w:r>
      <w:rPr>
        <w:rFonts w:ascii="Bookman Old Style" w:hAnsi="Bookman Old Style" w:cs="Arial"/>
        <w:b/>
        <w:color w:val="808080"/>
        <w:lang w:val="sr-Cyrl-RS"/>
      </w:rPr>
      <w:t xml:space="preserve"> Привредно друштво</w:t>
    </w:r>
  </w:p>
  <w:p w:rsidR="00142559" w:rsidRPr="007A2316" w:rsidRDefault="00142559" w:rsidP="00322834">
    <w:pPr>
      <w:jc w:val="center"/>
      <w:rPr>
        <w:rFonts w:ascii="Bookman Old Style" w:hAnsi="Bookman Old Style" w:cs="Arial"/>
        <w:b/>
        <w:color w:val="808080"/>
        <w:lang w:val="ru-RU"/>
      </w:rPr>
    </w:pPr>
    <w:r w:rsidRPr="00322834">
      <w:rPr>
        <w:rFonts w:ascii="Bookman Old Style" w:hAnsi="Bookman Old Style" w:cs="Arial"/>
        <w:b/>
        <w:color w:val="808080"/>
        <w:lang w:val="sr-Cyrl-CS"/>
      </w:rPr>
      <w:t>„</w:t>
    </w:r>
    <w:r>
      <w:rPr>
        <w:rFonts w:ascii="Bookman Old Style" w:hAnsi="Bookman Old Style" w:cs="Arial"/>
        <w:b/>
        <w:color w:val="808080"/>
        <w:lang w:val="sr-Latn-RS"/>
      </w:rPr>
      <w:t>BG KING EXPRESS</w:t>
    </w:r>
    <w:r w:rsidRPr="00322834">
      <w:rPr>
        <w:rFonts w:ascii="Bookman Old Style" w:hAnsi="Bookman Old Style" w:cs="Arial"/>
        <w:b/>
        <w:color w:val="808080"/>
        <w:lang w:val="sr-Cyrl-CS"/>
      </w:rPr>
      <w:t xml:space="preserve">“ </w:t>
    </w:r>
    <w:r>
      <w:rPr>
        <w:rFonts w:ascii="Bookman Old Style" w:hAnsi="Bookman Old Style" w:cs="Arial"/>
        <w:b/>
        <w:color w:val="808080"/>
        <w:lang w:val="sr-Cyrl-CS"/>
      </w:rPr>
      <w:t>ДОО</w:t>
    </w:r>
    <w:r w:rsidRPr="00322834">
      <w:rPr>
        <w:rFonts w:ascii="Bookman Old Style" w:hAnsi="Bookman Old Style" w:cs="Arial"/>
        <w:b/>
        <w:color w:val="808080"/>
        <w:lang w:val="sr-Cyrl-CS"/>
      </w:rPr>
      <w:t>– у стечају</w:t>
    </w:r>
  </w:p>
  <w:p w:rsidR="00142559" w:rsidRPr="00C67C78" w:rsidRDefault="00142559" w:rsidP="00322834">
    <w:pPr>
      <w:pBdr>
        <w:bottom w:val="double" w:sz="4" w:space="0" w:color="auto"/>
      </w:pBdr>
      <w:tabs>
        <w:tab w:val="left" w:pos="4860"/>
        <w:tab w:val="left" w:pos="6300"/>
        <w:tab w:val="left" w:pos="8640"/>
      </w:tabs>
      <w:ind w:right="33"/>
      <w:jc w:val="center"/>
      <w:rPr>
        <w:rFonts w:ascii="Bookman Old Style" w:hAnsi="Bookman Old Style"/>
        <w:b/>
        <w:color w:val="808080"/>
        <w:spacing w:val="-10"/>
        <w:w w:val="150"/>
        <w:position w:val="4"/>
        <w:sz w:val="18"/>
        <w:szCs w:val="18"/>
        <w:lang w:val="sr-Cyrl-C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22834">
      <w:rPr>
        <w:rFonts w:ascii="Bookman Old Style" w:hAnsi="Bookman Old Style" w:cs="Arial"/>
        <w:b/>
        <w:color w:val="808080"/>
        <w:lang w:val="sr-Cyrl-CS"/>
      </w:rPr>
      <w:t xml:space="preserve">Београд, </w:t>
    </w:r>
    <w:r>
      <w:rPr>
        <w:rFonts w:ascii="Bookman Old Style" w:hAnsi="Bookman Old Style" w:cs="Arial"/>
        <w:b/>
        <w:color w:val="808080"/>
        <w:lang w:val="sr-Cyrl-CS"/>
      </w:rPr>
      <w:t xml:space="preserve"> </w:t>
    </w:r>
    <w:r w:rsidRPr="00322834">
      <w:rPr>
        <w:rFonts w:ascii="Bookman Old Style" w:hAnsi="Bookman Old Style" w:cs="Arial"/>
        <w:b/>
        <w:color w:val="808080"/>
        <w:lang w:val="sr-Cyrl-CS"/>
      </w:rPr>
      <w:t>Ул.</w:t>
    </w:r>
    <w:r w:rsidR="0015354D">
      <w:rPr>
        <w:rFonts w:ascii="Bookman Old Style" w:hAnsi="Bookman Old Style" w:cs="Arial"/>
        <w:b/>
        <w:color w:val="808080"/>
        <w:lang w:val="sr-Cyrl-RS"/>
      </w:rPr>
      <w:t>Војводе Степе</w:t>
    </w:r>
    <w:r>
      <w:rPr>
        <w:rFonts w:ascii="Bookman Old Style" w:hAnsi="Bookman Old Style" w:cs="Arial"/>
        <w:b/>
        <w:color w:val="808080"/>
        <w:lang w:val="sr-Cyrl-RS"/>
      </w:rPr>
      <w:t xml:space="preserve"> </w:t>
    </w:r>
    <w:r w:rsidRPr="00322834">
      <w:rPr>
        <w:rFonts w:ascii="Bookman Old Style" w:hAnsi="Bookman Old Style" w:cs="Arial"/>
        <w:b/>
        <w:color w:val="808080"/>
        <w:lang w:val="sr-Cyrl-CS"/>
      </w:rPr>
      <w:t xml:space="preserve"> бр. </w:t>
    </w:r>
    <w:r w:rsidR="0015354D">
      <w:rPr>
        <w:rFonts w:ascii="Bookman Old Style" w:hAnsi="Bookman Old Style" w:cs="Arial"/>
        <w:b/>
        <w:color w:val="808080"/>
        <w:lang w:val="sr-Cyrl-CS"/>
      </w:rPr>
      <w:t>414а</w:t>
    </w:r>
  </w:p>
  <w:p w:rsidR="00142559" w:rsidRPr="007A2316" w:rsidRDefault="00142559" w:rsidP="00D506DA">
    <w:pPr>
      <w:pBdr>
        <w:bottom w:val="double" w:sz="4" w:space="0" w:color="auto"/>
      </w:pBdr>
      <w:tabs>
        <w:tab w:val="left" w:pos="4860"/>
        <w:tab w:val="left" w:pos="6300"/>
        <w:tab w:val="left" w:pos="8640"/>
      </w:tabs>
      <w:ind w:right="33"/>
      <w:jc w:val="center"/>
      <w:rPr>
        <w:szCs w:val="22"/>
        <w:lang w:val="ru-RU"/>
      </w:rPr>
    </w:pPr>
    <w:r w:rsidRPr="00C67C78">
      <w:rPr>
        <w:rFonts w:ascii="Bookman Old Style" w:hAnsi="Bookman Old Style"/>
        <w:b/>
        <w:color w:val="808080"/>
        <w:spacing w:val="-10"/>
        <w:w w:val="150"/>
        <w:position w:val="4"/>
        <w:sz w:val="18"/>
        <w:szCs w:val="18"/>
        <w:lang w:val="sr-Cyrl-C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Матични број 20382503, ПИБ 105468269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C2"/>
    <w:multiLevelType w:val="hybridMultilevel"/>
    <w:tmpl w:val="B232C490"/>
    <w:lvl w:ilvl="0" w:tplc="8EA84A1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1">
    <w:nsid w:val="049C00DB"/>
    <w:multiLevelType w:val="hybridMultilevel"/>
    <w:tmpl w:val="266E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32768D"/>
    <w:multiLevelType w:val="hybridMultilevel"/>
    <w:tmpl w:val="9F783856"/>
    <w:lvl w:ilvl="0" w:tplc="0B64767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E3DE2"/>
    <w:multiLevelType w:val="hybridMultilevel"/>
    <w:tmpl w:val="7D1C060A"/>
    <w:lvl w:ilvl="0" w:tplc="A87404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5FFB"/>
    <w:multiLevelType w:val="hybridMultilevel"/>
    <w:tmpl w:val="B0F2D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B08DB"/>
    <w:multiLevelType w:val="hybridMultilevel"/>
    <w:tmpl w:val="E5048E4E"/>
    <w:lvl w:ilvl="0" w:tplc="E77E55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B0D1F"/>
    <w:multiLevelType w:val="hybridMultilevel"/>
    <w:tmpl w:val="A7D05836"/>
    <w:lvl w:ilvl="0" w:tplc="F5461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505746"/>
    <w:multiLevelType w:val="hybridMultilevel"/>
    <w:tmpl w:val="89DC4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C7472"/>
    <w:multiLevelType w:val="hybridMultilevel"/>
    <w:tmpl w:val="8AA68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34E3C"/>
    <w:multiLevelType w:val="hybridMultilevel"/>
    <w:tmpl w:val="0F020C3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AA658BF"/>
    <w:multiLevelType w:val="hybridMultilevel"/>
    <w:tmpl w:val="3A4A8B1E"/>
    <w:lvl w:ilvl="0" w:tplc="6F163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E50A2"/>
    <w:multiLevelType w:val="hybridMultilevel"/>
    <w:tmpl w:val="A59E491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91B7E7F"/>
    <w:multiLevelType w:val="hybridMultilevel"/>
    <w:tmpl w:val="7032C782"/>
    <w:lvl w:ilvl="0" w:tplc="A45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10CEB"/>
    <w:multiLevelType w:val="hybridMultilevel"/>
    <w:tmpl w:val="5A1095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37AA3"/>
    <w:multiLevelType w:val="hybridMultilevel"/>
    <w:tmpl w:val="A4200A8C"/>
    <w:lvl w:ilvl="0" w:tplc="A45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34756"/>
    <w:multiLevelType w:val="hybridMultilevel"/>
    <w:tmpl w:val="CCFE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545FD4"/>
    <w:multiLevelType w:val="hybridMultilevel"/>
    <w:tmpl w:val="39A02046"/>
    <w:lvl w:ilvl="0" w:tplc="49C8E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82A5AF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F510B3"/>
    <w:multiLevelType w:val="hybridMultilevel"/>
    <w:tmpl w:val="4EAA35A0"/>
    <w:lvl w:ilvl="0" w:tplc="A45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85C7F"/>
    <w:multiLevelType w:val="hybridMultilevel"/>
    <w:tmpl w:val="70B0966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BF3758"/>
    <w:multiLevelType w:val="hybridMultilevel"/>
    <w:tmpl w:val="E42857E4"/>
    <w:lvl w:ilvl="0" w:tplc="2FC4E5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72085"/>
    <w:multiLevelType w:val="hybridMultilevel"/>
    <w:tmpl w:val="41E8E1FC"/>
    <w:lvl w:ilvl="0" w:tplc="0F7EC5B8">
      <w:start w:val="1"/>
      <w:numFmt w:val="bullet"/>
      <w:lvlText w:val="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347F2"/>
    <w:multiLevelType w:val="hybridMultilevel"/>
    <w:tmpl w:val="6CD486C0"/>
    <w:lvl w:ilvl="0" w:tplc="A45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C0C3E"/>
    <w:multiLevelType w:val="hybridMultilevel"/>
    <w:tmpl w:val="ACE2C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17214"/>
    <w:multiLevelType w:val="hybridMultilevel"/>
    <w:tmpl w:val="1F8487E8"/>
    <w:lvl w:ilvl="0" w:tplc="019048A4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7F56FCC"/>
    <w:multiLevelType w:val="hybridMultilevel"/>
    <w:tmpl w:val="6C1629A4"/>
    <w:lvl w:ilvl="0" w:tplc="A45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02F41"/>
    <w:multiLevelType w:val="hybridMultilevel"/>
    <w:tmpl w:val="9A206122"/>
    <w:lvl w:ilvl="0" w:tplc="A45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A0E84"/>
    <w:multiLevelType w:val="hybridMultilevel"/>
    <w:tmpl w:val="01DCA3F4"/>
    <w:lvl w:ilvl="0" w:tplc="C2E8E1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1701DFC"/>
    <w:multiLevelType w:val="hybridMultilevel"/>
    <w:tmpl w:val="E7647C8A"/>
    <w:lvl w:ilvl="0" w:tplc="81425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FF21AA"/>
    <w:multiLevelType w:val="hybridMultilevel"/>
    <w:tmpl w:val="32484F2C"/>
    <w:lvl w:ilvl="0" w:tplc="9A8C5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747E"/>
    <w:multiLevelType w:val="hybridMultilevel"/>
    <w:tmpl w:val="2FFC22EC"/>
    <w:lvl w:ilvl="0" w:tplc="A45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6A4D5B"/>
    <w:multiLevelType w:val="hybridMultilevel"/>
    <w:tmpl w:val="6DC6CC48"/>
    <w:lvl w:ilvl="0" w:tplc="A45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14"/>
  </w:num>
  <w:num w:numId="5">
    <w:abstractNumId w:val="25"/>
  </w:num>
  <w:num w:numId="6">
    <w:abstractNumId w:val="29"/>
  </w:num>
  <w:num w:numId="7">
    <w:abstractNumId w:val="30"/>
  </w:num>
  <w:num w:numId="8">
    <w:abstractNumId w:val="24"/>
  </w:num>
  <w:num w:numId="9">
    <w:abstractNumId w:val="21"/>
  </w:num>
  <w:num w:numId="10">
    <w:abstractNumId w:val="8"/>
  </w:num>
  <w:num w:numId="11">
    <w:abstractNumId w:val="7"/>
  </w:num>
  <w:num w:numId="12">
    <w:abstractNumId w:val="9"/>
  </w:num>
  <w:num w:numId="13">
    <w:abstractNumId w:val="18"/>
  </w:num>
  <w:num w:numId="14">
    <w:abstractNumId w:val="2"/>
  </w:num>
  <w:num w:numId="15">
    <w:abstractNumId w:val="20"/>
  </w:num>
  <w:num w:numId="16">
    <w:abstractNumId w:val="0"/>
  </w:num>
  <w:num w:numId="17">
    <w:abstractNumId w:val="27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6"/>
  </w:num>
  <w:num w:numId="24">
    <w:abstractNumId w:val="26"/>
  </w:num>
  <w:num w:numId="25">
    <w:abstractNumId w:val="15"/>
  </w:num>
  <w:num w:numId="26">
    <w:abstractNumId w:val="1"/>
  </w:num>
  <w:num w:numId="27">
    <w:abstractNumId w:val="19"/>
  </w:num>
  <w:num w:numId="28">
    <w:abstractNumId w:val="3"/>
  </w:num>
  <w:num w:numId="29">
    <w:abstractNumId w:val="5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F"/>
    <w:rsid w:val="000013F1"/>
    <w:rsid w:val="00001554"/>
    <w:rsid w:val="00001C57"/>
    <w:rsid w:val="0000229E"/>
    <w:rsid w:val="0000434F"/>
    <w:rsid w:val="00004906"/>
    <w:rsid w:val="0000492B"/>
    <w:rsid w:val="00005109"/>
    <w:rsid w:val="0000657A"/>
    <w:rsid w:val="00006ACB"/>
    <w:rsid w:val="00006E84"/>
    <w:rsid w:val="0000714B"/>
    <w:rsid w:val="0001135C"/>
    <w:rsid w:val="00013368"/>
    <w:rsid w:val="000146DA"/>
    <w:rsid w:val="0002171C"/>
    <w:rsid w:val="00022483"/>
    <w:rsid w:val="000236A8"/>
    <w:rsid w:val="000239D8"/>
    <w:rsid w:val="00025E32"/>
    <w:rsid w:val="00026151"/>
    <w:rsid w:val="00026D31"/>
    <w:rsid w:val="00026F38"/>
    <w:rsid w:val="0002728A"/>
    <w:rsid w:val="00027ADC"/>
    <w:rsid w:val="00030897"/>
    <w:rsid w:val="00030E7C"/>
    <w:rsid w:val="00031A0B"/>
    <w:rsid w:val="00031A0C"/>
    <w:rsid w:val="00031E8E"/>
    <w:rsid w:val="0003221C"/>
    <w:rsid w:val="000348DB"/>
    <w:rsid w:val="0003492F"/>
    <w:rsid w:val="00035383"/>
    <w:rsid w:val="00035C70"/>
    <w:rsid w:val="00040402"/>
    <w:rsid w:val="0004040D"/>
    <w:rsid w:val="00041968"/>
    <w:rsid w:val="0004228E"/>
    <w:rsid w:val="0004231E"/>
    <w:rsid w:val="000432AD"/>
    <w:rsid w:val="000476E5"/>
    <w:rsid w:val="00047CFD"/>
    <w:rsid w:val="000504EE"/>
    <w:rsid w:val="0005257F"/>
    <w:rsid w:val="00053C20"/>
    <w:rsid w:val="0005430E"/>
    <w:rsid w:val="00054388"/>
    <w:rsid w:val="00056568"/>
    <w:rsid w:val="0005668E"/>
    <w:rsid w:val="00057FFC"/>
    <w:rsid w:val="000609FE"/>
    <w:rsid w:val="00061F8F"/>
    <w:rsid w:val="00062764"/>
    <w:rsid w:val="0006484B"/>
    <w:rsid w:val="00064871"/>
    <w:rsid w:val="00065B98"/>
    <w:rsid w:val="00066215"/>
    <w:rsid w:val="000707FE"/>
    <w:rsid w:val="0007094A"/>
    <w:rsid w:val="0007139F"/>
    <w:rsid w:val="000716B7"/>
    <w:rsid w:val="00071A68"/>
    <w:rsid w:val="00073C7B"/>
    <w:rsid w:val="00074A6A"/>
    <w:rsid w:val="0007549E"/>
    <w:rsid w:val="000772BD"/>
    <w:rsid w:val="000813DD"/>
    <w:rsid w:val="0008307D"/>
    <w:rsid w:val="00084C0C"/>
    <w:rsid w:val="00085345"/>
    <w:rsid w:val="00085A77"/>
    <w:rsid w:val="00086DAB"/>
    <w:rsid w:val="00091237"/>
    <w:rsid w:val="0009213B"/>
    <w:rsid w:val="0009222D"/>
    <w:rsid w:val="000929C5"/>
    <w:rsid w:val="00092CED"/>
    <w:rsid w:val="000933BC"/>
    <w:rsid w:val="000A2D6D"/>
    <w:rsid w:val="000A3789"/>
    <w:rsid w:val="000A4366"/>
    <w:rsid w:val="000A4508"/>
    <w:rsid w:val="000A5D75"/>
    <w:rsid w:val="000A72A5"/>
    <w:rsid w:val="000B0CA3"/>
    <w:rsid w:val="000B15FF"/>
    <w:rsid w:val="000B241B"/>
    <w:rsid w:val="000B3B82"/>
    <w:rsid w:val="000B6660"/>
    <w:rsid w:val="000C0011"/>
    <w:rsid w:val="000C0AE7"/>
    <w:rsid w:val="000C16E3"/>
    <w:rsid w:val="000C30A7"/>
    <w:rsid w:val="000C5566"/>
    <w:rsid w:val="000C70F7"/>
    <w:rsid w:val="000C7291"/>
    <w:rsid w:val="000C7378"/>
    <w:rsid w:val="000D057E"/>
    <w:rsid w:val="000D372D"/>
    <w:rsid w:val="000D3965"/>
    <w:rsid w:val="000D6CB5"/>
    <w:rsid w:val="000E03BA"/>
    <w:rsid w:val="000E0CB7"/>
    <w:rsid w:val="000E2118"/>
    <w:rsid w:val="000E3A59"/>
    <w:rsid w:val="000E4E05"/>
    <w:rsid w:val="000E5C00"/>
    <w:rsid w:val="000F05D0"/>
    <w:rsid w:val="000F0D3A"/>
    <w:rsid w:val="000F5978"/>
    <w:rsid w:val="000F628C"/>
    <w:rsid w:val="000F6F3E"/>
    <w:rsid w:val="000F7B01"/>
    <w:rsid w:val="000F7D8A"/>
    <w:rsid w:val="001003B3"/>
    <w:rsid w:val="00101503"/>
    <w:rsid w:val="00102635"/>
    <w:rsid w:val="001053D4"/>
    <w:rsid w:val="0010589F"/>
    <w:rsid w:val="00105ACD"/>
    <w:rsid w:val="00105CB7"/>
    <w:rsid w:val="00106527"/>
    <w:rsid w:val="00110AD1"/>
    <w:rsid w:val="00112F1B"/>
    <w:rsid w:val="00113E8F"/>
    <w:rsid w:val="001149AF"/>
    <w:rsid w:val="0011689A"/>
    <w:rsid w:val="001176A1"/>
    <w:rsid w:val="00117F3C"/>
    <w:rsid w:val="00120A1F"/>
    <w:rsid w:val="00121DE7"/>
    <w:rsid w:val="001237AB"/>
    <w:rsid w:val="001238B6"/>
    <w:rsid w:val="001241AD"/>
    <w:rsid w:val="00125194"/>
    <w:rsid w:val="00125719"/>
    <w:rsid w:val="001263B5"/>
    <w:rsid w:val="0012658F"/>
    <w:rsid w:val="001300C5"/>
    <w:rsid w:val="001317C3"/>
    <w:rsid w:val="001326C8"/>
    <w:rsid w:val="00133AFE"/>
    <w:rsid w:val="00136C97"/>
    <w:rsid w:val="00142506"/>
    <w:rsid w:val="00142559"/>
    <w:rsid w:val="00144057"/>
    <w:rsid w:val="00144130"/>
    <w:rsid w:val="001445FE"/>
    <w:rsid w:val="00147E52"/>
    <w:rsid w:val="0015006C"/>
    <w:rsid w:val="001500FB"/>
    <w:rsid w:val="00150B83"/>
    <w:rsid w:val="0015354D"/>
    <w:rsid w:val="001535F5"/>
    <w:rsid w:val="0015376A"/>
    <w:rsid w:val="001538A9"/>
    <w:rsid w:val="00154820"/>
    <w:rsid w:val="001548D6"/>
    <w:rsid w:val="00154CD3"/>
    <w:rsid w:val="001563E7"/>
    <w:rsid w:val="00157873"/>
    <w:rsid w:val="00157C76"/>
    <w:rsid w:val="0016317C"/>
    <w:rsid w:val="00163E6E"/>
    <w:rsid w:val="001640FF"/>
    <w:rsid w:val="0016486D"/>
    <w:rsid w:val="00165037"/>
    <w:rsid w:val="0017140A"/>
    <w:rsid w:val="0017186B"/>
    <w:rsid w:val="00174069"/>
    <w:rsid w:val="001750BB"/>
    <w:rsid w:val="00175DC7"/>
    <w:rsid w:val="00176FED"/>
    <w:rsid w:val="0017790B"/>
    <w:rsid w:val="001808B7"/>
    <w:rsid w:val="00180ECD"/>
    <w:rsid w:val="00182189"/>
    <w:rsid w:val="00183515"/>
    <w:rsid w:val="001854C5"/>
    <w:rsid w:val="001870E5"/>
    <w:rsid w:val="001871D5"/>
    <w:rsid w:val="001874BC"/>
    <w:rsid w:val="001917A9"/>
    <w:rsid w:val="00195191"/>
    <w:rsid w:val="001951F9"/>
    <w:rsid w:val="001954EB"/>
    <w:rsid w:val="00195F62"/>
    <w:rsid w:val="0019712D"/>
    <w:rsid w:val="00197F85"/>
    <w:rsid w:val="001A0170"/>
    <w:rsid w:val="001A18FB"/>
    <w:rsid w:val="001A7A46"/>
    <w:rsid w:val="001B2257"/>
    <w:rsid w:val="001B24AD"/>
    <w:rsid w:val="001B2CD3"/>
    <w:rsid w:val="001B32C0"/>
    <w:rsid w:val="001B715A"/>
    <w:rsid w:val="001B7B16"/>
    <w:rsid w:val="001C124F"/>
    <w:rsid w:val="001C1A0F"/>
    <w:rsid w:val="001C2634"/>
    <w:rsid w:val="001C5689"/>
    <w:rsid w:val="001C6318"/>
    <w:rsid w:val="001C786D"/>
    <w:rsid w:val="001D0212"/>
    <w:rsid w:val="001D099F"/>
    <w:rsid w:val="001D3ED8"/>
    <w:rsid w:val="001D621F"/>
    <w:rsid w:val="001D62C1"/>
    <w:rsid w:val="001D65A4"/>
    <w:rsid w:val="001D6723"/>
    <w:rsid w:val="001D7112"/>
    <w:rsid w:val="001E0210"/>
    <w:rsid w:val="001E09C2"/>
    <w:rsid w:val="001E16A5"/>
    <w:rsid w:val="001E1B5A"/>
    <w:rsid w:val="001F3D97"/>
    <w:rsid w:val="001F6E31"/>
    <w:rsid w:val="001F6F94"/>
    <w:rsid w:val="001F7FE9"/>
    <w:rsid w:val="00200BB9"/>
    <w:rsid w:val="00200EE7"/>
    <w:rsid w:val="00202450"/>
    <w:rsid w:val="00202EAE"/>
    <w:rsid w:val="00202EE9"/>
    <w:rsid w:val="002037E3"/>
    <w:rsid w:val="00203A86"/>
    <w:rsid w:val="002051F0"/>
    <w:rsid w:val="00207B4E"/>
    <w:rsid w:val="0021057E"/>
    <w:rsid w:val="00212241"/>
    <w:rsid w:val="00212984"/>
    <w:rsid w:val="00212A96"/>
    <w:rsid w:val="00214B73"/>
    <w:rsid w:val="0021506D"/>
    <w:rsid w:val="00215A73"/>
    <w:rsid w:val="0022012D"/>
    <w:rsid w:val="002204D7"/>
    <w:rsid w:val="0022090C"/>
    <w:rsid w:val="00221D9E"/>
    <w:rsid w:val="00222593"/>
    <w:rsid w:val="0022656F"/>
    <w:rsid w:val="0022693C"/>
    <w:rsid w:val="002277B6"/>
    <w:rsid w:val="00230FB1"/>
    <w:rsid w:val="00231189"/>
    <w:rsid w:val="0023472B"/>
    <w:rsid w:val="00235A5B"/>
    <w:rsid w:val="002373E3"/>
    <w:rsid w:val="00240614"/>
    <w:rsid w:val="002418E6"/>
    <w:rsid w:val="00241A39"/>
    <w:rsid w:val="002422EA"/>
    <w:rsid w:val="00242315"/>
    <w:rsid w:val="002423D0"/>
    <w:rsid w:val="0024317E"/>
    <w:rsid w:val="00243E63"/>
    <w:rsid w:val="00245043"/>
    <w:rsid w:val="0024536A"/>
    <w:rsid w:val="002515CC"/>
    <w:rsid w:val="00251FE8"/>
    <w:rsid w:val="00254CD0"/>
    <w:rsid w:val="00255408"/>
    <w:rsid w:val="00255AAA"/>
    <w:rsid w:val="00255F5E"/>
    <w:rsid w:val="0025628E"/>
    <w:rsid w:val="002563A8"/>
    <w:rsid w:val="00257AB5"/>
    <w:rsid w:val="002617DC"/>
    <w:rsid w:val="00262FBA"/>
    <w:rsid w:val="00263336"/>
    <w:rsid w:val="00263AB9"/>
    <w:rsid w:val="00264B91"/>
    <w:rsid w:val="0026644D"/>
    <w:rsid w:val="00266C23"/>
    <w:rsid w:val="00266E83"/>
    <w:rsid w:val="0026788B"/>
    <w:rsid w:val="002722EC"/>
    <w:rsid w:val="00273F05"/>
    <w:rsid w:val="00273FDF"/>
    <w:rsid w:val="00276C03"/>
    <w:rsid w:val="002804B3"/>
    <w:rsid w:val="00282BC1"/>
    <w:rsid w:val="00283A8B"/>
    <w:rsid w:val="002875B2"/>
    <w:rsid w:val="00290E28"/>
    <w:rsid w:val="00290E6D"/>
    <w:rsid w:val="002911DB"/>
    <w:rsid w:val="00292CBC"/>
    <w:rsid w:val="00292EB7"/>
    <w:rsid w:val="00293C46"/>
    <w:rsid w:val="002953CF"/>
    <w:rsid w:val="002957F4"/>
    <w:rsid w:val="00296E84"/>
    <w:rsid w:val="00296F84"/>
    <w:rsid w:val="00297254"/>
    <w:rsid w:val="002977FE"/>
    <w:rsid w:val="002A1540"/>
    <w:rsid w:val="002A2289"/>
    <w:rsid w:val="002A2CB0"/>
    <w:rsid w:val="002A38C1"/>
    <w:rsid w:val="002A5AFC"/>
    <w:rsid w:val="002A5BA3"/>
    <w:rsid w:val="002A6049"/>
    <w:rsid w:val="002B0E1C"/>
    <w:rsid w:val="002B1FB4"/>
    <w:rsid w:val="002B38A6"/>
    <w:rsid w:val="002B40F9"/>
    <w:rsid w:val="002B5AB0"/>
    <w:rsid w:val="002B5B55"/>
    <w:rsid w:val="002B6240"/>
    <w:rsid w:val="002B639A"/>
    <w:rsid w:val="002B67B5"/>
    <w:rsid w:val="002B6D89"/>
    <w:rsid w:val="002B71A8"/>
    <w:rsid w:val="002C07AE"/>
    <w:rsid w:val="002C0982"/>
    <w:rsid w:val="002C18FE"/>
    <w:rsid w:val="002C3035"/>
    <w:rsid w:val="002C497E"/>
    <w:rsid w:val="002C4AB0"/>
    <w:rsid w:val="002C4F6A"/>
    <w:rsid w:val="002C55A9"/>
    <w:rsid w:val="002C5CB3"/>
    <w:rsid w:val="002C5D2F"/>
    <w:rsid w:val="002D04F6"/>
    <w:rsid w:val="002D09A1"/>
    <w:rsid w:val="002D0A8C"/>
    <w:rsid w:val="002D14C2"/>
    <w:rsid w:val="002D165C"/>
    <w:rsid w:val="002D16B8"/>
    <w:rsid w:val="002D1BC9"/>
    <w:rsid w:val="002D3899"/>
    <w:rsid w:val="002D3C32"/>
    <w:rsid w:val="002D3D9A"/>
    <w:rsid w:val="002D40C7"/>
    <w:rsid w:val="002D5328"/>
    <w:rsid w:val="002D5F46"/>
    <w:rsid w:val="002D6EB3"/>
    <w:rsid w:val="002D7C58"/>
    <w:rsid w:val="002E1723"/>
    <w:rsid w:val="002E2127"/>
    <w:rsid w:val="002E223D"/>
    <w:rsid w:val="002E2435"/>
    <w:rsid w:val="002E250F"/>
    <w:rsid w:val="002E2B23"/>
    <w:rsid w:val="002E2CAE"/>
    <w:rsid w:val="002E3C76"/>
    <w:rsid w:val="002E4463"/>
    <w:rsid w:val="002E7891"/>
    <w:rsid w:val="002F0E61"/>
    <w:rsid w:val="002F1048"/>
    <w:rsid w:val="002F1117"/>
    <w:rsid w:val="002F1D89"/>
    <w:rsid w:val="002F2FC4"/>
    <w:rsid w:val="002F37AC"/>
    <w:rsid w:val="002F3FB5"/>
    <w:rsid w:val="002F408B"/>
    <w:rsid w:val="002F471C"/>
    <w:rsid w:val="002F59AA"/>
    <w:rsid w:val="002F7CBD"/>
    <w:rsid w:val="0030115A"/>
    <w:rsid w:val="00301BD5"/>
    <w:rsid w:val="00305BAE"/>
    <w:rsid w:val="00306A17"/>
    <w:rsid w:val="00307879"/>
    <w:rsid w:val="00310303"/>
    <w:rsid w:val="00310D47"/>
    <w:rsid w:val="00314F92"/>
    <w:rsid w:val="00315DDF"/>
    <w:rsid w:val="003161A4"/>
    <w:rsid w:val="003169D0"/>
    <w:rsid w:val="003209A1"/>
    <w:rsid w:val="003211E1"/>
    <w:rsid w:val="00322834"/>
    <w:rsid w:val="00322AD7"/>
    <w:rsid w:val="003233A8"/>
    <w:rsid w:val="00323FEA"/>
    <w:rsid w:val="0032447E"/>
    <w:rsid w:val="003306E2"/>
    <w:rsid w:val="003317E5"/>
    <w:rsid w:val="00332E0E"/>
    <w:rsid w:val="0033312D"/>
    <w:rsid w:val="00333A24"/>
    <w:rsid w:val="003345D6"/>
    <w:rsid w:val="0033686E"/>
    <w:rsid w:val="00336FBC"/>
    <w:rsid w:val="00337820"/>
    <w:rsid w:val="0034041E"/>
    <w:rsid w:val="00340AB4"/>
    <w:rsid w:val="00340DA5"/>
    <w:rsid w:val="00341031"/>
    <w:rsid w:val="00342E48"/>
    <w:rsid w:val="0034310D"/>
    <w:rsid w:val="00344D71"/>
    <w:rsid w:val="00347757"/>
    <w:rsid w:val="00350FB7"/>
    <w:rsid w:val="00351CD6"/>
    <w:rsid w:val="00351F05"/>
    <w:rsid w:val="003562B1"/>
    <w:rsid w:val="003566A2"/>
    <w:rsid w:val="00357250"/>
    <w:rsid w:val="00360566"/>
    <w:rsid w:val="00361454"/>
    <w:rsid w:val="00361659"/>
    <w:rsid w:val="00366C8B"/>
    <w:rsid w:val="00367FFA"/>
    <w:rsid w:val="003753CF"/>
    <w:rsid w:val="0037695B"/>
    <w:rsid w:val="00377312"/>
    <w:rsid w:val="00381B46"/>
    <w:rsid w:val="00382055"/>
    <w:rsid w:val="00382D39"/>
    <w:rsid w:val="00384B24"/>
    <w:rsid w:val="00385019"/>
    <w:rsid w:val="003915D9"/>
    <w:rsid w:val="00392BA4"/>
    <w:rsid w:val="003A16B5"/>
    <w:rsid w:val="003A19A7"/>
    <w:rsid w:val="003A1CF3"/>
    <w:rsid w:val="003A22DC"/>
    <w:rsid w:val="003A3349"/>
    <w:rsid w:val="003A386A"/>
    <w:rsid w:val="003A48C9"/>
    <w:rsid w:val="003A4AB8"/>
    <w:rsid w:val="003A7C63"/>
    <w:rsid w:val="003B106C"/>
    <w:rsid w:val="003B34D6"/>
    <w:rsid w:val="003B6115"/>
    <w:rsid w:val="003B68DC"/>
    <w:rsid w:val="003C1559"/>
    <w:rsid w:val="003C3017"/>
    <w:rsid w:val="003C39A2"/>
    <w:rsid w:val="003C3D3B"/>
    <w:rsid w:val="003C5239"/>
    <w:rsid w:val="003C5E26"/>
    <w:rsid w:val="003D1973"/>
    <w:rsid w:val="003D2704"/>
    <w:rsid w:val="003D2BF8"/>
    <w:rsid w:val="003D2EEC"/>
    <w:rsid w:val="003D4487"/>
    <w:rsid w:val="003D5948"/>
    <w:rsid w:val="003D5C44"/>
    <w:rsid w:val="003D736A"/>
    <w:rsid w:val="003D7757"/>
    <w:rsid w:val="003E0D58"/>
    <w:rsid w:val="003E12AE"/>
    <w:rsid w:val="003E1F3D"/>
    <w:rsid w:val="003E26B5"/>
    <w:rsid w:val="003E3909"/>
    <w:rsid w:val="003E4422"/>
    <w:rsid w:val="003E44CC"/>
    <w:rsid w:val="003E5453"/>
    <w:rsid w:val="003F1AD1"/>
    <w:rsid w:val="003F1E6A"/>
    <w:rsid w:val="003F213F"/>
    <w:rsid w:val="003F244C"/>
    <w:rsid w:val="003F3913"/>
    <w:rsid w:val="003F4804"/>
    <w:rsid w:val="003F493C"/>
    <w:rsid w:val="003F7086"/>
    <w:rsid w:val="00400CB2"/>
    <w:rsid w:val="004019A0"/>
    <w:rsid w:val="00401C0D"/>
    <w:rsid w:val="0040369F"/>
    <w:rsid w:val="004059CD"/>
    <w:rsid w:val="004070D1"/>
    <w:rsid w:val="00410AE4"/>
    <w:rsid w:val="004145AB"/>
    <w:rsid w:val="00416015"/>
    <w:rsid w:val="00416059"/>
    <w:rsid w:val="004162D5"/>
    <w:rsid w:val="00420014"/>
    <w:rsid w:val="004213B8"/>
    <w:rsid w:val="004219EF"/>
    <w:rsid w:val="0042371C"/>
    <w:rsid w:val="004242D2"/>
    <w:rsid w:val="00425633"/>
    <w:rsid w:val="0042589B"/>
    <w:rsid w:val="00425956"/>
    <w:rsid w:val="00425F58"/>
    <w:rsid w:val="00425F85"/>
    <w:rsid w:val="00426DA0"/>
    <w:rsid w:val="00427D36"/>
    <w:rsid w:val="00430896"/>
    <w:rsid w:val="00431F4A"/>
    <w:rsid w:val="00431FC4"/>
    <w:rsid w:val="00434456"/>
    <w:rsid w:val="00434C4C"/>
    <w:rsid w:val="00434C5C"/>
    <w:rsid w:val="00435BEB"/>
    <w:rsid w:val="00436050"/>
    <w:rsid w:val="00436101"/>
    <w:rsid w:val="00436D56"/>
    <w:rsid w:val="00436D74"/>
    <w:rsid w:val="004374B0"/>
    <w:rsid w:val="00440288"/>
    <w:rsid w:val="00441CBE"/>
    <w:rsid w:val="00442F3C"/>
    <w:rsid w:val="00443854"/>
    <w:rsid w:val="004438D0"/>
    <w:rsid w:val="004465A6"/>
    <w:rsid w:val="0045021A"/>
    <w:rsid w:val="00450B2E"/>
    <w:rsid w:val="00453728"/>
    <w:rsid w:val="00454FCB"/>
    <w:rsid w:val="00461F9B"/>
    <w:rsid w:val="00461FEE"/>
    <w:rsid w:val="004623FD"/>
    <w:rsid w:val="00463D43"/>
    <w:rsid w:val="00464946"/>
    <w:rsid w:val="0046545F"/>
    <w:rsid w:val="00466B1B"/>
    <w:rsid w:val="00466B33"/>
    <w:rsid w:val="0046717E"/>
    <w:rsid w:val="00467516"/>
    <w:rsid w:val="00467FCF"/>
    <w:rsid w:val="00471FF3"/>
    <w:rsid w:val="00472633"/>
    <w:rsid w:val="00473727"/>
    <w:rsid w:val="00473DE7"/>
    <w:rsid w:val="00474437"/>
    <w:rsid w:val="00477649"/>
    <w:rsid w:val="00477ED3"/>
    <w:rsid w:val="004802F1"/>
    <w:rsid w:val="004826E4"/>
    <w:rsid w:val="00482EAA"/>
    <w:rsid w:val="00482EC4"/>
    <w:rsid w:val="00485DDF"/>
    <w:rsid w:val="004869F2"/>
    <w:rsid w:val="0049046A"/>
    <w:rsid w:val="00491746"/>
    <w:rsid w:val="00493845"/>
    <w:rsid w:val="004945F6"/>
    <w:rsid w:val="00496DF9"/>
    <w:rsid w:val="00497712"/>
    <w:rsid w:val="004A15D0"/>
    <w:rsid w:val="004A27DF"/>
    <w:rsid w:val="004A2D43"/>
    <w:rsid w:val="004A2EE5"/>
    <w:rsid w:val="004A2EFB"/>
    <w:rsid w:val="004A36FD"/>
    <w:rsid w:val="004A37FA"/>
    <w:rsid w:val="004A537A"/>
    <w:rsid w:val="004A5732"/>
    <w:rsid w:val="004A617B"/>
    <w:rsid w:val="004A72A7"/>
    <w:rsid w:val="004A7613"/>
    <w:rsid w:val="004A7CA7"/>
    <w:rsid w:val="004B146A"/>
    <w:rsid w:val="004B18DF"/>
    <w:rsid w:val="004B1ACF"/>
    <w:rsid w:val="004B22DF"/>
    <w:rsid w:val="004B2A9F"/>
    <w:rsid w:val="004B36A3"/>
    <w:rsid w:val="004B3DED"/>
    <w:rsid w:val="004B44D0"/>
    <w:rsid w:val="004B4966"/>
    <w:rsid w:val="004B553C"/>
    <w:rsid w:val="004B64FC"/>
    <w:rsid w:val="004B6CBC"/>
    <w:rsid w:val="004B7937"/>
    <w:rsid w:val="004C0FD8"/>
    <w:rsid w:val="004C19A6"/>
    <w:rsid w:val="004C2EFE"/>
    <w:rsid w:val="004C455C"/>
    <w:rsid w:val="004C588F"/>
    <w:rsid w:val="004C6AD1"/>
    <w:rsid w:val="004C6B23"/>
    <w:rsid w:val="004C6F2C"/>
    <w:rsid w:val="004C7E53"/>
    <w:rsid w:val="004D0745"/>
    <w:rsid w:val="004D2054"/>
    <w:rsid w:val="004D3EA3"/>
    <w:rsid w:val="004D4AFF"/>
    <w:rsid w:val="004D5041"/>
    <w:rsid w:val="004D66DB"/>
    <w:rsid w:val="004D74EB"/>
    <w:rsid w:val="004D7764"/>
    <w:rsid w:val="004E05A6"/>
    <w:rsid w:val="004E1102"/>
    <w:rsid w:val="004E1439"/>
    <w:rsid w:val="004E2852"/>
    <w:rsid w:val="004E5BB8"/>
    <w:rsid w:val="004E6ACD"/>
    <w:rsid w:val="004E6FF1"/>
    <w:rsid w:val="004F1D20"/>
    <w:rsid w:val="004F2345"/>
    <w:rsid w:val="004F3278"/>
    <w:rsid w:val="004F3CC6"/>
    <w:rsid w:val="004F3E5B"/>
    <w:rsid w:val="004F6E7B"/>
    <w:rsid w:val="004F717F"/>
    <w:rsid w:val="005009BF"/>
    <w:rsid w:val="0050361E"/>
    <w:rsid w:val="00505800"/>
    <w:rsid w:val="005070EF"/>
    <w:rsid w:val="00507A41"/>
    <w:rsid w:val="005123DE"/>
    <w:rsid w:val="00512E01"/>
    <w:rsid w:val="00513586"/>
    <w:rsid w:val="00515C48"/>
    <w:rsid w:val="00516B19"/>
    <w:rsid w:val="00516CAC"/>
    <w:rsid w:val="005204D4"/>
    <w:rsid w:val="00520531"/>
    <w:rsid w:val="005215C7"/>
    <w:rsid w:val="00523188"/>
    <w:rsid w:val="005236D3"/>
    <w:rsid w:val="0052392C"/>
    <w:rsid w:val="00526531"/>
    <w:rsid w:val="00531515"/>
    <w:rsid w:val="00532152"/>
    <w:rsid w:val="00532A2C"/>
    <w:rsid w:val="005332DB"/>
    <w:rsid w:val="00535769"/>
    <w:rsid w:val="00536008"/>
    <w:rsid w:val="005363F3"/>
    <w:rsid w:val="00536C95"/>
    <w:rsid w:val="00537823"/>
    <w:rsid w:val="00537845"/>
    <w:rsid w:val="00537CCA"/>
    <w:rsid w:val="005405FF"/>
    <w:rsid w:val="0054134C"/>
    <w:rsid w:val="005416D0"/>
    <w:rsid w:val="00542F20"/>
    <w:rsid w:val="0054562D"/>
    <w:rsid w:val="0054683A"/>
    <w:rsid w:val="00552B8B"/>
    <w:rsid w:val="005533C3"/>
    <w:rsid w:val="00555D0C"/>
    <w:rsid w:val="00562301"/>
    <w:rsid w:val="005633BD"/>
    <w:rsid w:val="00565E37"/>
    <w:rsid w:val="00566B88"/>
    <w:rsid w:val="00567E46"/>
    <w:rsid w:val="00574216"/>
    <w:rsid w:val="00574F4B"/>
    <w:rsid w:val="00576A99"/>
    <w:rsid w:val="00577152"/>
    <w:rsid w:val="00580BB1"/>
    <w:rsid w:val="00583194"/>
    <w:rsid w:val="00583DB2"/>
    <w:rsid w:val="00584AA4"/>
    <w:rsid w:val="00585CDE"/>
    <w:rsid w:val="005862EA"/>
    <w:rsid w:val="00587697"/>
    <w:rsid w:val="00587B0B"/>
    <w:rsid w:val="00591215"/>
    <w:rsid w:val="005918AC"/>
    <w:rsid w:val="00591FB6"/>
    <w:rsid w:val="00593A34"/>
    <w:rsid w:val="00593C74"/>
    <w:rsid w:val="00594858"/>
    <w:rsid w:val="00595618"/>
    <w:rsid w:val="00597F17"/>
    <w:rsid w:val="005A0215"/>
    <w:rsid w:val="005A0CD4"/>
    <w:rsid w:val="005A127B"/>
    <w:rsid w:val="005A2BF5"/>
    <w:rsid w:val="005A4123"/>
    <w:rsid w:val="005A4C26"/>
    <w:rsid w:val="005A57E3"/>
    <w:rsid w:val="005A5A55"/>
    <w:rsid w:val="005A5D2B"/>
    <w:rsid w:val="005A5D73"/>
    <w:rsid w:val="005A772D"/>
    <w:rsid w:val="005B2D36"/>
    <w:rsid w:val="005B3B7D"/>
    <w:rsid w:val="005B528A"/>
    <w:rsid w:val="005B6183"/>
    <w:rsid w:val="005B7A69"/>
    <w:rsid w:val="005C0CF2"/>
    <w:rsid w:val="005C164A"/>
    <w:rsid w:val="005C1ED8"/>
    <w:rsid w:val="005C24CB"/>
    <w:rsid w:val="005C3407"/>
    <w:rsid w:val="005C40AF"/>
    <w:rsid w:val="005C5285"/>
    <w:rsid w:val="005C543F"/>
    <w:rsid w:val="005C5B9B"/>
    <w:rsid w:val="005C5CBE"/>
    <w:rsid w:val="005C73B7"/>
    <w:rsid w:val="005D0435"/>
    <w:rsid w:val="005D0CE5"/>
    <w:rsid w:val="005D2398"/>
    <w:rsid w:val="005D371C"/>
    <w:rsid w:val="005D3A72"/>
    <w:rsid w:val="005D42B9"/>
    <w:rsid w:val="005D4C7C"/>
    <w:rsid w:val="005D59ED"/>
    <w:rsid w:val="005D65E4"/>
    <w:rsid w:val="005D691C"/>
    <w:rsid w:val="005D7FEB"/>
    <w:rsid w:val="005E01C6"/>
    <w:rsid w:val="005E0AE4"/>
    <w:rsid w:val="005E17CF"/>
    <w:rsid w:val="005E1AFB"/>
    <w:rsid w:val="005E28F5"/>
    <w:rsid w:val="005E408F"/>
    <w:rsid w:val="005E5A55"/>
    <w:rsid w:val="005F093F"/>
    <w:rsid w:val="005F0FE3"/>
    <w:rsid w:val="005F1333"/>
    <w:rsid w:val="005F13E8"/>
    <w:rsid w:val="005F1673"/>
    <w:rsid w:val="005F1699"/>
    <w:rsid w:val="005F1AA6"/>
    <w:rsid w:val="005F2EC7"/>
    <w:rsid w:val="00601DFC"/>
    <w:rsid w:val="00602CA2"/>
    <w:rsid w:val="0060501E"/>
    <w:rsid w:val="0060603D"/>
    <w:rsid w:val="0060613E"/>
    <w:rsid w:val="00606CA0"/>
    <w:rsid w:val="00610026"/>
    <w:rsid w:val="0061155E"/>
    <w:rsid w:val="00611CE5"/>
    <w:rsid w:val="00612821"/>
    <w:rsid w:val="00613460"/>
    <w:rsid w:val="00613D53"/>
    <w:rsid w:val="00614E65"/>
    <w:rsid w:val="006175FC"/>
    <w:rsid w:val="006222B4"/>
    <w:rsid w:val="006228F5"/>
    <w:rsid w:val="00625170"/>
    <w:rsid w:val="006259E8"/>
    <w:rsid w:val="00626E3D"/>
    <w:rsid w:val="00630590"/>
    <w:rsid w:val="00631561"/>
    <w:rsid w:val="00632C50"/>
    <w:rsid w:val="0063495D"/>
    <w:rsid w:val="006353C8"/>
    <w:rsid w:val="00637144"/>
    <w:rsid w:val="00637F03"/>
    <w:rsid w:val="0064037B"/>
    <w:rsid w:val="00641166"/>
    <w:rsid w:val="006425E2"/>
    <w:rsid w:val="00643953"/>
    <w:rsid w:val="00643A1C"/>
    <w:rsid w:val="00645970"/>
    <w:rsid w:val="006479C7"/>
    <w:rsid w:val="006509FB"/>
    <w:rsid w:val="0065107B"/>
    <w:rsid w:val="00651427"/>
    <w:rsid w:val="006544EC"/>
    <w:rsid w:val="00654A42"/>
    <w:rsid w:val="006556A8"/>
    <w:rsid w:val="00655D8B"/>
    <w:rsid w:val="00655EE4"/>
    <w:rsid w:val="00660D17"/>
    <w:rsid w:val="00661167"/>
    <w:rsid w:val="00663F46"/>
    <w:rsid w:val="0066430F"/>
    <w:rsid w:val="00667664"/>
    <w:rsid w:val="0066798E"/>
    <w:rsid w:val="00670B11"/>
    <w:rsid w:val="006743EA"/>
    <w:rsid w:val="00674AE2"/>
    <w:rsid w:val="006777B8"/>
    <w:rsid w:val="00677E65"/>
    <w:rsid w:val="006816DF"/>
    <w:rsid w:val="0068294F"/>
    <w:rsid w:val="0068407B"/>
    <w:rsid w:val="006840D7"/>
    <w:rsid w:val="00684824"/>
    <w:rsid w:val="00686904"/>
    <w:rsid w:val="00690C59"/>
    <w:rsid w:val="00691BF1"/>
    <w:rsid w:val="0069729F"/>
    <w:rsid w:val="00697C4E"/>
    <w:rsid w:val="006A0C54"/>
    <w:rsid w:val="006A0DD8"/>
    <w:rsid w:val="006A117C"/>
    <w:rsid w:val="006A420E"/>
    <w:rsid w:val="006A57D2"/>
    <w:rsid w:val="006A6BD1"/>
    <w:rsid w:val="006A7E27"/>
    <w:rsid w:val="006B02B9"/>
    <w:rsid w:val="006B2639"/>
    <w:rsid w:val="006B4AA1"/>
    <w:rsid w:val="006B5076"/>
    <w:rsid w:val="006B5D74"/>
    <w:rsid w:val="006B6458"/>
    <w:rsid w:val="006B7E20"/>
    <w:rsid w:val="006C1140"/>
    <w:rsid w:val="006C2525"/>
    <w:rsid w:val="006C4029"/>
    <w:rsid w:val="006C4653"/>
    <w:rsid w:val="006C468B"/>
    <w:rsid w:val="006C4A94"/>
    <w:rsid w:val="006C4AF5"/>
    <w:rsid w:val="006C5AC5"/>
    <w:rsid w:val="006C5D74"/>
    <w:rsid w:val="006C692E"/>
    <w:rsid w:val="006C6DD5"/>
    <w:rsid w:val="006C7462"/>
    <w:rsid w:val="006D0EBF"/>
    <w:rsid w:val="006D346E"/>
    <w:rsid w:val="006D59E4"/>
    <w:rsid w:val="006D67DC"/>
    <w:rsid w:val="006D6B54"/>
    <w:rsid w:val="006E02D6"/>
    <w:rsid w:val="006E1BA9"/>
    <w:rsid w:val="006E1DCF"/>
    <w:rsid w:val="006E2DB5"/>
    <w:rsid w:val="006E36B9"/>
    <w:rsid w:val="006E60E6"/>
    <w:rsid w:val="006F03EB"/>
    <w:rsid w:val="006F0C69"/>
    <w:rsid w:val="006F126A"/>
    <w:rsid w:val="006F47AC"/>
    <w:rsid w:val="006F4BEB"/>
    <w:rsid w:val="006F5455"/>
    <w:rsid w:val="006F5925"/>
    <w:rsid w:val="006F6359"/>
    <w:rsid w:val="006F64D7"/>
    <w:rsid w:val="00700D0C"/>
    <w:rsid w:val="00700FFE"/>
    <w:rsid w:val="00702C14"/>
    <w:rsid w:val="00702D44"/>
    <w:rsid w:val="007041D2"/>
    <w:rsid w:val="0070454B"/>
    <w:rsid w:val="00705258"/>
    <w:rsid w:val="0070625E"/>
    <w:rsid w:val="00706B5B"/>
    <w:rsid w:val="007077B5"/>
    <w:rsid w:val="00707A12"/>
    <w:rsid w:val="00707BB5"/>
    <w:rsid w:val="00710195"/>
    <w:rsid w:val="007102D9"/>
    <w:rsid w:val="007121A3"/>
    <w:rsid w:val="00712471"/>
    <w:rsid w:val="007124B9"/>
    <w:rsid w:val="0071511D"/>
    <w:rsid w:val="00715C2C"/>
    <w:rsid w:val="00716082"/>
    <w:rsid w:val="00721CDB"/>
    <w:rsid w:val="00724DAF"/>
    <w:rsid w:val="007317A4"/>
    <w:rsid w:val="00737FF6"/>
    <w:rsid w:val="0074065D"/>
    <w:rsid w:val="00740854"/>
    <w:rsid w:val="00742395"/>
    <w:rsid w:val="00742848"/>
    <w:rsid w:val="00742AF2"/>
    <w:rsid w:val="00742EF1"/>
    <w:rsid w:val="00743636"/>
    <w:rsid w:val="00743DB1"/>
    <w:rsid w:val="00744478"/>
    <w:rsid w:val="00745B74"/>
    <w:rsid w:val="00747366"/>
    <w:rsid w:val="00747786"/>
    <w:rsid w:val="00751615"/>
    <w:rsid w:val="00752BCF"/>
    <w:rsid w:val="00753467"/>
    <w:rsid w:val="00753FD2"/>
    <w:rsid w:val="007540CB"/>
    <w:rsid w:val="00754307"/>
    <w:rsid w:val="0075571C"/>
    <w:rsid w:val="0075743B"/>
    <w:rsid w:val="007607F0"/>
    <w:rsid w:val="007611CE"/>
    <w:rsid w:val="00762DED"/>
    <w:rsid w:val="00765A41"/>
    <w:rsid w:val="007664B6"/>
    <w:rsid w:val="00766A9C"/>
    <w:rsid w:val="00766E20"/>
    <w:rsid w:val="00770036"/>
    <w:rsid w:val="0077070C"/>
    <w:rsid w:val="007719AC"/>
    <w:rsid w:val="00773E45"/>
    <w:rsid w:val="007749FE"/>
    <w:rsid w:val="00774A63"/>
    <w:rsid w:val="00774CD4"/>
    <w:rsid w:val="007750CA"/>
    <w:rsid w:val="00781F45"/>
    <w:rsid w:val="0078355E"/>
    <w:rsid w:val="0078395A"/>
    <w:rsid w:val="007846EE"/>
    <w:rsid w:val="0078484D"/>
    <w:rsid w:val="00784F94"/>
    <w:rsid w:val="00785228"/>
    <w:rsid w:val="00785348"/>
    <w:rsid w:val="00786385"/>
    <w:rsid w:val="00786C0F"/>
    <w:rsid w:val="0079070C"/>
    <w:rsid w:val="00790C31"/>
    <w:rsid w:val="00790EEA"/>
    <w:rsid w:val="007911D4"/>
    <w:rsid w:val="007915DD"/>
    <w:rsid w:val="00791BBE"/>
    <w:rsid w:val="00791E90"/>
    <w:rsid w:val="00792583"/>
    <w:rsid w:val="00794B17"/>
    <w:rsid w:val="00796C13"/>
    <w:rsid w:val="007A182F"/>
    <w:rsid w:val="007A2316"/>
    <w:rsid w:val="007A3642"/>
    <w:rsid w:val="007A3ECF"/>
    <w:rsid w:val="007A4546"/>
    <w:rsid w:val="007A45F8"/>
    <w:rsid w:val="007A4D63"/>
    <w:rsid w:val="007A5795"/>
    <w:rsid w:val="007A5A59"/>
    <w:rsid w:val="007A5D7A"/>
    <w:rsid w:val="007A683A"/>
    <w:rsid w:val="007B0124"/>
    <w:rsid w:val="007B0CE1"/>
    <w:rsid w:val="007B1134"/>
    <w:rsid w:val="007B142C"/>
    <w:rsid w:val="007B22CA"/>
    <w:rsid w:val="007B2550"/>
    <w:rsid w:val="007B3252"/>
    <w:rsid w:val="007B4CC5"/>
    <w:rsid w:val="007C089F"/>
    <w:rsid w:val="007C0C82"/>
    <w:rsid w:val="007C1994"/>
    <w:rsid w:val="007C3F62"/>
    <w:rsid w:val="007D0134"/>
    <w:rsid w:val="007D0B2B"/>
    <w:rsid w:val="007D1F49"/>
    <w:rsid w:val="007D270C"/>
    <w:rsid w:val="007D332A"/>
    <w:rsid w:val="007D3605"/>
    <w:rsid w:val="007E0CA4"/>
    <w:rsid w:val="007E183D"/>
    <w:rsid w:val="007E35EE"/>
    <w:rsid w:val="007E54AF"/>
    <w:rsid w:val="007E5BA5"/>
    <w:rsid w:val="007E65E0"/>
    <w:rsid w:val="007E7826"/>
    <w:rsid w:val="007E7FBC"/>
    <w:rsid w:val="007F40B9"/>
    <w:rsid w:val="007F465F"/>
    <w:rsid w:val="007F50FF"/>
    <w:rsid w:val="008002CD"/>
    <w:rsid w:val="008016A7"/>
    <w:rsid w:val="008018A8"/>
    <w:rsid w:val="00803252"/>
    <w:rsid w:val="008039D1"/>
    <w:rsid w:val="00805765"/>
    <w:rsid w:val="00805960"/>
    <w:rsid w:val="00806590"/>
    <w:rsid w:val="00806E3A"/>
    <w:rsid w:val="0081019B"/>
    <w:rsid w:val="00816913"/>
    <w:rsid w:val="008177B0"/>
    <w:rsid w:val="00817FAD"/>
    <w:rsid w:val="0082322F"/>
    <w:rsid w:val="0082378D"/>
    <w:rsid w:val="00823FFF"/>
    <w:rsid w:val="00824E10"/>
    <w:rsid w:val="00824EC7"/>
    <w:rsid w:val="008257FC"/>
    <w:rsid w:val="00827ACD"/>
    <w:rsid w:val="00836224"/>
    <w:rsid w:val="008364FA"/>
    <w:rsid w:val="008366BB"/>
    <w:rsid w:val="008372BB"/>
    <w:rsid w:val="00840B86"/>
    <w:rsid w:val="00842862"/>
    <w:rsid w:val="00843075"/>
    <w:rsid w:val="00843231"/>
    <w:rsid w:val="00843AF5"/>
    <w:rsid w:val="00845E99"/>
    <w:rsid w:val="00847875"/>
    <w:rsid w:val="00847CFD"/>
    <w:rsid w:val="00851F3A"/>
    <w:rsid w:val="0085232C"/>
    <w:rsid w:val="00852765"/>
    <w:rsid w:val="00853525"/>
    <w:rsid w:val="008558E0"/>
    <w:rsid w:val="008566EC"/>
    <w:rsid w:val="00860EBF"/>
    <w:rsid w:val="008619BC"/>
    <w:rsid w:val="0086386C"/>
    <w:rsid w:val="0086574F"/>
    <w:rsid w:val="00865E05"/>
    <w:rsid w:val="00866187"/>
    <w:rsid w:val="008666D4"/>
    <w:rsid w:val="00867715"/>
    <w:rsid w:val="00867C7A"/>
    <w:rsid w:val="00867F7B"/>
    <w:rsid w:val="008717E9"/>
    <w:rsid w:val="008744B2"/>
    <w:rsid w:val="00874BFB"/>
    <w:rsid w:val="00874ED7"/>
    <w:rsid w:val="008803D5"/>
    <w:rsid w:val="0088061B"/>
    <w:rsid w:val="00880A46"/>
    <w:rsid w:val="00880C17"/>
    <w:rsid w:val="00880F48"/>
    <w:rsid w:val="00886B35"/>
    <w:rsid w:val="008874A5"/>
    <w:rsid w:val="0088793D"/>
    <w:rsid w:val="0089249B"/>
    <w:rsid w:val="00892EF4"/>
    <w:rsid w:val="00893561"/>
    <w:rsid w:val="008937F8"/>
    <w:rsid w:val="00896F34"/>
    <w:rsid w:val="00896F8B"/>
    <w:rsid w:val="00896FF6"/>
    <w:rsid w:val="008974F4"/>
    <w:rsid w:val="00897F41"/>
    <w:rsid w:val="008A0508"/>
    <w:rsid w:val="008A0760"/>
    <w:rsid w:val="008A14B4"/>
    <w:rsid w:val="008A2978"/>
    <w:rsid w:val="008A4C28"/>
    <w:rsid w:val="008A5467"/>
    <w:rsid w:val="008A6643"/>
    <w:rsid w:val="008A6FBA"/>
    <w:rsid w:val="008A7664"/>
    <w:rsid w:val="008B1F52"/>
    <w:rsid w:val="008B4526"/>
    <w:rsid w:val="008B4D2F"/>
    <w:rsid w:val="008B4FAD"/>
    <w:rsid w:val="008B5AB0"/>
    <w:rsid w:val="008B5FD6"/>
    <w:rsid w:val="008B790F"/>
    <w:rsid w:val="008C2C87"/>
    <w:rsid w:val="008C5533"/>
    <w:rsid w:val="008C5CCE"/>
    <w:rsid w:val="008C607F"/>
    <w:rsid w:val="008C6C2D"/>
    <w:rsid w:val="008C761A"/>
    <w:rsid w:val="008D09C5"/>
    <w:rsid w:val="008D0CA7"/>
    <w:rsid w:val="008D23E2"/>
    <w:rsid w:val="008D243A"/>
    <w:rsid w:val="008D3EBF"/>
    <w:rsid w:val="008D5086"/>
    <w:rsid w:val="008D76BF"/>
    <w:rsid w:val="008D7861"/>
    <w:rsid w:val="008E0F03"/>
    <w:rsid w:val="008E1FB6"/>
    <w:rsid w:val="008E3012"/>
    <w:rsid w:val="008E37B2"/>
    <w:rsid w:val="008E3955"/>
    <w:rsid w:val="008E5F4A"/>
    <w:rsid w:val="008E61D1"/>
    <w:rsid w:val="008F236E"/>
    <w:rsid w:val="008F3B4F"/>
    <w:rsid w:val="008F4B82"/>
    <w:rsid w:val="008F6ABF"/>
    <w:rsid w:val="008F7BB2"/>
    <w:rsid w:val="00901D60"/>
    <w:rsid w:val="009038FC"/>
    <w:rsid w:val="00903F47"/>
    <w:rsid w:val="00904265"/>
    <w:rsid w:val="009042EF"/>
    <w:rsid w:val="00904CB4"/>
    <w:rsid w:val="00905761"/>
    <w:rsid w:val="00905CE9"/>
    <w:rsid w:val="009079BB"/>
    <w:rsid w:val="009079DC"/>
    <w:rsid w:val="00907A68"/>
    <w:rsid w:val="00910C08"/>
    <w:rsid w:val="0091402D"/>
    <w:rsid w:val="0091403D"/>
    <w:rsid w:val="00914B0F"/>
    <w:rsid w:val="00916251"/>
    <w:rsid w:val="00916555"/>
    <w:rsid w:val="00916CDD"/>
    <w:rsid w:val="0092030D"/>
    <w:rsid w:val="0092130D"/>
    <w:rsid w:val="0092206F"/>
    <w:rsid w:val="009246FD"/>
    <w:rsid w:val="00925A2D"/>
    <w:rsid w:val="00926137"/>
    <w:rsid w:val="00927D05"/>
    <w:rsid w:val="0093124B"/>
    <w:rsid w:val="009357F4"/>
    <w:rsid w:val="00937FDE"/>
    <w:rsid w:val="00941B4D"/>
    <w:rsid w:val="009426C0"/>
    <w:rsid w:val="00942FA9"/>
    <w:rsid w:val="00947173"/>
    <w:rsid w:val="00947F0C"/>
    <w:rsid w:val="009511A2"/>
    <w:rsid w:val="00952F45"/>
    <w:rsid w:val="009535EF"/>
    <w:rsid w:val="0095425E"/>
    <w:rsid w:val="00956F5E"/>
    <w:rsid w:val="00957949"/>
    <w:rsid w:val="00957B48"/>
    <w:rsid w:val="00961BE4"/>
    <w:rsid w:val="009628F4"/>
    <w:rsid w:val="00965CA1"/>
    <w:rsid w:val="00965E44"/>
    <w:rsid w:val="00966575"/>
    <w:rsid w:val="0096745A"/>
    <w:rsid w:val="00967CF1"/>
    <w:rsid w:val="00970344"/>
    <w:rsid w:val="00971889"/>
    <w:rsid w:val="0097199D"/>
    <w:rsid w:val="00972EC4"/>
    <w:rsid w:val="009731B2"/>
    <w:rsid w:val="0097373B"/>
    <w:rsid w:val="00973D35"/>
    <w:rsid w:val="009740BE"/>
    <w:rsid w:val="00976768"/>
    <w:rsid w:val="00981D99"/>
    <w:rsid w:val="0098360B"/>
    <w:rsid w:val="00985D09"/>
    <w:rsid w:val="009863DF"/>
    <w:rsid w:val="009907FD"/>
    <w:rsid w:val="00990999"/>
    <w:rsid w:val="00990B51"/>
    <w:rsid w:val="009919F2"/>
    <w:rsid w:val="00991DF9"/>
    <w:rsid w:val="009924A3"/>
    <w:rsid w:val="00992B41"/>
    <w:rsid w:val="00993B6F"/>
    <w:rsid w:val="00995C9D"/>
    <w:rsid w:val="00995DB5"/>
    <w:rsid w:val="0099676F"/>
    <w:rsid w:val="009A034B"/>
    <w:rsid w:val="009A165A"/>
    <w:rsid w:val="009A2F49"/>
    <w:rsid w:val="009A4E65"/>
    <w:rsid w:val="009A5637"/>
    <w:rsid w:val="009A5E19"/>
    <w:rsid w:val="009A72DF"/>
    <w:rsid w:val="009B1651"/>
    <w:rsid w:val="009B28EA"/>
    <w:rsid w:val="009B2EAF"/>
    <w:rsid w:val="009B3DF4"/>
    <w:rsid w:val="009B3FCC"/>
    <w:rsid w:val="009B485C"/>
    <w:rsid w:val="009B6043"/>
    <w:rsid w:val="009B65C2"/>
    <w:rsid w:val="009C160B"/>
    <w:rsid w:val="009C20E9"/>
    <w:rsid w:val="009C3A3F"/>
    <w:rsid w:val="009C41C3"/>
    <w:rsid w:val="009C4AB1"/>
    <w:rsid w:val="009C5B16"/>
    <w:rsid w:val="009C6D5E"/>
    <w:rsid w:val="009D03B3"/>
    <w:rsid w:val="009D0488"/>
    <w:rsid w:val="009D1ACA"/>
    <w:rsid w:val="009D1F62"/>
    <w:rsid w:val="009D253E"/>
    <w:rsid w:val="009D2949"/>
    <w:rsid w:val="009D3830"/>
    <w:rsid w:val="009D5A9A"/>
    <w:rsid w:val="009E3CCF"/>
    <w:rsid w:val="009E54BB"/>
    <w:rsid w:val="009E5B44"/>
    <w:rsid w:val="009E5B56"/>
    <w:rsid w:val="009E621E"/>
    <w:rsid w:val="009E63E2"/>
    <w:rsid w:val="009E7F42"/>
    <w:rsid w:val="009F343F"/>
    <w:rsid w:val="009F364B"/>
    <w:rsid w:val="009F49CE"/>
    <w:rsid w:val="009F4D9B"/>
    <w:rsid w:val="009F6A56"/>
    <w:rsid w:val="00A01A1E"/>
    <w:rsid w:val="00A01CFF"/>
    <w:rsid w:val="00A0298C"/>
    <w:rsid w:val="00A031C1"/>
    <w:rsid w:val="00A06566"/>
    <w:rsid w:val="00A06B76"/>
    <w:rsid w:val="00A10859"/>
    <w:rsid w:val="00A13537"/>
    <w:rsid w:val="00A13A4B"/>
    <w:rsid w:val="00A14B90"/>
    <w:rsid w:val="00A1655A"/>
    <w:rsid w:val="00A200A0"/>
    <w:rsid w:val="00A24241"/>
    <w:rsid w:val="00A2566C"/>
    <w:rsid w:val="00A25AE3"/>
    <w:rsid w:val="00A31021"/>
    <w:rsid w:val="00A32264"/>
    <w:rsid w:val="00A33D53"/>
    <w:rsid w:val="00A35D41"/>
    <w:rsid w:val="00A423EE"/>
    <w:rsid w:val="00A43128"/>
    <w:rsid w:val="00A43294"/>
    <w:rsid w:val="00A440E6"/>
    <w:rsid w:val="00A44CC5"/>
    <w:rsid w:val="00A45278"/>
    <w:rsid w:val="00A457DE"/>
    <w:rsid w:val="00A46E62"/>
    <w:rsid w:val="00A50EB9"/>
    <w:rsid w:val="00A50F27"/>
    <w:rsid w:val="00A54836"/>
    <w:rsid w:val="00A54F70"/>
    <w:rsid w:val="00A57C7D"/>
    <w:rsid w:val="00A57DDA"/>
    <w:rsid w:val="00A60087"/>
    <w:rsid w:val="00A60D09"/>
    <w:rsid w:val="00A616AF"/>
    <w:rsid w:val="00A61BEC"/>
    <w:rsid w:val="00A61D7E"/>
    <w:rsid w:val="00A6222F"/>
    <w:rsid w:val="00A66EFB"/>
    <w:rsid w:val="00A66F9A"/>
    <w:rsid w:val="00A714A0"/>
    <w:rsid w:val="00A71588"/>
    <w:rsid w:val="00A71C36"/>
    <w:rsid w:val="00A72978"/>
    <w:rsid w:val="00A72E70"/>
    <w:rsid w:val="00A76EC1"/>
    <w:rsid w:val="00A776FE"/>
    <w:rsid w:val="00A80AD8"/>
    <w:rsid w:val="00A85063"/>
    <w:rsid w:val="00A85576"/>
    <w:rsid w:val="00A8564D"/>
    <w:rsid w:val="00A85920"/>
    <w:rsid w:val="00A86A6F"/>
    <w:rsid w:val="00A87ECE"/>
    <w:rsid w:val="00A91EE4"/>
    <w:rsid w:val="00A9222C"/>
    <w:rsid w:val="00A95D62"/>
    <w:rsid w:val="00A96ECA"/>
    <w:rsid w:val="00A978F2"/>
    <w:rsid w:val="00AA23EC"/>
    <w:rsid w:val="00AA2C85"/>
    <w:rsid w:val="00AA2D7D"/>
    <w:rsid w:val="00AA4E46"/>
    <w:rsid w:val="00AA704C"/>
    <w:rsid w:val="00AB079E"/>
    <w:rsid w:val="00AB1FD7"/>
    <w:rsid w:val="00AB2E5A"/>
    <w:rsid w:val="00AB35EB"/>
    <w:rsid w:val="00AB36A8"/>
    <w:rsid w:val="00AB3905"/>
    <w:rsid w:val="00AB3E56"/>
    <w:rsid w:val="00AB6E7D"/>
    <w:rsid w:val="00AB7349"/>
    <w:rsid w:val="00AB7B9F"/>
    <w:rsid w:val="00AC1703"/>
    <w:rsid w:val="00AC1873"/>
    <w:rsid w:val="00AC1EB2"/>
    <w:rsid w:val="00AC1F01"/>
    <w:rsid w:val="00AC20B8"/>
    <w:rsid w:val="00AC2A56"/>
    <w:rsid w:val="00AC2E83"/>
    <w:rsid w:val="00AC355E"/>
    <w:rsid w:val="00AC4C83"/>
    <w:rsid w:val="00AC5783"/>
    <w:rsid w:val="00AC5C29"/>
    <w:rsid w:val="00AC614D"/>
    <w:rsid w:val="00AC6B0E"/>
    <w:rsid w:val="00AD009F"/>
    <w:rsid w:val="00AD071B"/>
    <w:rsid w:val="00AD0839"/>
    <w:rsid w:val="00AD20CB"/>
    <w:rsid w:val="00AD319D"/>
    <w:rsid w:val="00AD51A5"/>
    <w:rsid w:val="00AD5D44"/>
    <w:rsid w:val="00AD5F5C"/>
    <w:rsid w:val="00AD6E28"/>
    <w:rsid w:val="00AD7508"/>
    <w:rsid w:val="00AD7817"/>
    <w:rsid w:val="00AE4B2A"/>
    <w:rsid w:val="00AE4CE0"/>
    <w:rsid w:val="00AE5F08"/>
    <w:rsid w:val="00AE629E"/>
    <w:rsid w:val="00AE6703"/>
    <w:rsid w:val="00AF0021"/>
    <w:rsid w:val="00AF0E67"/>
    <w:rsid w:val="00AF16CF"/>
    <w:rsid w:val="00AF2156"/>
    <w:rsid w:val="00AF263D"/>
    <w:rsid w:val="00AF2909"/>
    <w:rsid w:val="00AF2EAF"/>
    <w:rsid w:val="00AF518C"/>
    <w:rsid w:val="00AF5875"/>
    <w:rsid w:val="00AF68DA"/>
    <w:rsid w:val="00B01420"/>
    <w:rsid w:val="00B0273A"/>
    <w:rsid w:val="00B039A7"/>
    <w:rsid w:val="00B03EA4"/>
    <w:rsid w:val="00B05BCD"/>
    <w:rsid w:val="00B06024"/>
    <w:rsid w:val="00B06EC5"/>
    <w:rsid w:val="00B072B9"/>
    <w:rsid w:val="00B11C6A"/>
    <w:rsid w:val="00B11CA0"/>
    <w:rsid w:val="00B11F68"/>
    <w:rsid w:val="00B137D5"/>
    <w:rsid w:val="00B13E24"/>
    <w:rsid w:val="00B16F81"/>
    <w:rsid w:val="00B17CE6"/>
    <w:rsid w:val="00B20075"/>
    <w:rsid w:val="00B218D7"/>
    <w:rsid w:val="00B22183"/>
    <w:rsid w:val="00B22C03"/>
    <w:rsid w:val="00B23E4B"/>
    <w:rsid w:val="00B25416"/>
    <w:rsid w:val="00B25FC1"/>
    <w:rsid w:val="00B263C2"/>
    <w:rsid w:val="00B2654B"/>
    <w:rsid w:val="00B30717"/>
    <w:rsid w:val="00B30E9E"/>
    <w:rsid w:val="00B321EA"/>
    <w:rsid w:val="00B325F5"/>
    <w:rsid w:val="00B34745"/>
    <w:rsid w:val="00B354C5"/>
    <w:rsid w:val="00B4037B"/>
    <w:rsid w:val="00B408C1"/>
    <w:rsid w:val="00B411A1"/>
    <w:rsid w:val="00B41509"/>
    <w:rsid w:val="00B41EFD"/>
    <w:rsid w:val="00B42468"/>
    <w:rsid w:val="00B43C20"/>
    <w:rsid w:val="00B44B8F"/>
    <w:rsid w:val="00B45EB0"/>
    <w:rsid w:val="00B46199"/>
    <w:rsid w:val="00B463E3"/>
    <w:rsid w:val="00B47D1B"/>
    <w:rsid w:val="00B54022"/>
    <w:rsid w:val="00B550B5"/>
    <w:rsid w:val="00B550DC"/>
    <w:rsid w:val="00B5550A"/>
    <w:rsid w:val="00B566EE"/>
    <w:rsid w:val="00B5723F"/>
    <w:rsid w:val="00B62239"/>
    <w:rsid w:val="00B62314"/>
    <w:rsid w:val="00B625F2"/>
    <w:rsid w:val="00B63759"/>
    <w:rsid w:val="00B64A3E"/>
    <w:rsid w:val="00B657A5"/>
    <w:rsid w:val="00B65F7F"/>
    <w:rsid w:val="00B66EEE"/>
    <w:rsid w:val="00B66F14"/>
    <w:rsid w:val="00B6722A"/>
    <w:rsid w:val="00B708C1"/>
    <w:rsid w:val="00B718B8"/>
    <w:rsid w:val="00B719E2"/>
    <w:rsid w:val="00B71F15"/>
    <w:rsid w:val="00B72805"/>
    <w:rsid w:val="00B75D49"/>
    <w:rsid w:val="00B80E50"/>
    <w:rsid w:val="00B81D9D"/>
    <w:rsid w:val="00B82A06"/>
    <w:rsid w:val="00B8336D"/>
    <w:rsid w:val="00B83895"/>
    <w:rsid w:val="00B8410E"/>
    <w:rsid w:val="00B869C8"/>
    <w:rsid w:val="00B86D58"/>
    <w:rsid w:val="00B90696"/>
    <w:rsid w:val="00B92351"/>
    <w:rsid w:val="00B93247"/>
    <w:rsid w:val="00B94905"/>
    <w:rsid w:val="00B96534"/>
    <w:rsid w:val="00B96CCC"/>
    <w:rsid w:val="00BA09D8"/>
    <w:rsid w:val="00BA104D"/>
    <w:rsid w:val="00BA1567"/>
    <w:rsid w:val="00BA26EE"/>
    <w:rsid w:val="00BB00F7"/>
    <w:rsid w:val="00BB107B"/>
    <w:rsid w:val="00BB1249"/>
    <w:rsid w:val="00BB2E77"/>
    <w:rsid w:val="00BB39E3"/>
    <w:rsid w:val="00BB443A"/>
    <w:rsid w:val="00BB485B"/>
    <w:rsid w:val="00BB5167"/>
    <w:rsid w:val="00BB7E50"/>
    <w:rsid w:val="00BC0824"/>
    <w:rsid w:val="00BC3E90"/>
    <w:rsid w:val="00BC48D6"/>
    <w:rsid w:val="00BC4B5F"/>
    <w:rsid w:val="00BC586A"/>
    <w:rsid w:val="00BC6673"/>
    <w:rsid w:val="00BC7D83"/>
    <w:rsid w:val="00BD1F24"/>
    <w:rsid w:val="00BD20D8"/>
    <w:rsid w:val="00BD33FE"/>
    <w:rsid w:val="00BD47E5"/>
    <w:rsid w:val="00BD5261"/>
    <w:rsid w:val="00BD55F4"/>
    <w:rsid w:val="00BD6C8D"/>
    <w:rsid w:val="00BE127E"/>
    <w:rsid w:val="00BE5433"/>
    <w:rsid w:val="00BE5FB0"/>
    <w:rsid w:val="00BF02A0"/>
    <w:rsid w:val="00BF1A07"/>
    <w:rsid w:val="00BF3274"/>
    <w:rsid w:val="00BF405C"/>
    <w:rsid w:val="00BF40BC"/>
    <w:rsid w:val="00BF51F2"/>
    <w:rsid w:val="00BF57CB"/>
    <w:rsid w:val="00BF6588"/>
    <w:rsid w:val="00BF66C3"/>
    <w:rsid w:val="00BF7EEB"/>
    <w:rsid w:val="00C01FBD"/>
    <w:rsid w:val="00C02C16"/>
    <w:rsid w:val="00C03500"/>
    <w:rsid w:val="00C057E8"/>
    <w:rsid w:val="00C076E7"/>
    <w:rsid w:val="00C10460"/>
    <w:rsid w:val="00C1193D"/>
    <w:rsid w:val="00C129C0"/>
    <w:rsid w:val="00C12BAD"/>
    <w:rsid w:val="00C12E37"/>
    <w:rsid w:val="00C143F5"/>
    <w:rsid w:val="00C15455"/>
    <w:rsid w:val="00C15D2D"/>
    <w:rsid w:val="00C20134"/>
    <w:rsid w:val="00C20B11"/>
    <w:rsid w:val="00C21AE3"/>
    <w:rsid w:val="00C2218C"/>
    <w:rsid w:val="00C22AC6"/>
    <w:rsid w:val="00C23FC9"/>
    <w:rsid w:val="00C25495"/>
    <w:rsid w:val="00C26698"/>
    <w:rsid w:val="00C26BEC"/>
    <w:rsid w:val="00C3063A"/>
    <w:rsid w:val="00C3150A"/>
    <w:rsid w:val="00C3175C"/>
    <w:rsid w:val="00C31EF8"/>
    <w:rsid w:val="00C322A4"/>
    <w:rsid w:val="00C32FBC"/>
    <w:rsid w:val="00C33397"/>
    <w:rsid w:val="00C353EC"/>
    <w:rsid w:val="00C369BA"/>
    <w:rsid w:val="00C36A5D"/>
    <w:rsid w:val="00C3761C"/>
    <w:rsid w:val="00C37B61"/>
    <w:rsid w:val="00C402D6"/>
    <w:rsid w:val="00C4095E"/>
    <w:rsid w:val="00C412FF"/>
    <w:rsid w:val="00C42BF6"/>
    <w:rsid w:val="00C42C96"/>
    <w:rsid w:val="00C43442"/>
    <w:rsid w:val="00C45FDA"/>
    <w:rsid w:val="00C471B1"/>
    <w:rsid w:val="00C51CAD"/>
    <w:rsid w:val="00C524DB"/>
    <w:rsid w:val="00C52C05"/>
    <w:rsid w:val="00C52E3B"/>
    <w:rsid w:val="00C54BA2"/>
    <w:rsid w:val="00C558D5"/>
    <w:rsid w:val="00C5621C"/>
    <w:rsid w:val="00C57A77"/>
    <w:rsid w:val="00C600D7"/>
    <w:rsid w:val="00C60ECF"/>
    <w:rsid w:val="00C61863"/>
    <w:rsid w:val="00C61B76"/>
    <w:rsid w:val="00C640E6"/>
    <w:rsid w:val="00C64A16"/>
    <w:rsid w:val="00C65542"/>
    <w:rsid w:val="00C65D1E"/>
    <w:rsid w:val="00C67C78"/>
    <w:rsid w:val="00C71E02"/>
    <w:rsid w:val="00C7265B"/>
    <w:rsid w:val="00C727BD"/>
    <w:rsid w:val="00C73F1E"/>
    <w:rsid w:val="00C73FA4"/>
    <w:rsid w:val="00C74362"/>
    <w:rsid w:val="00C74521"/>
    <w:rsid w:val="00C75A08"/>
    <w:rsid w:val="00C76521"/>
    <w:rsid w:val="00C76CB7"/>
    <w:rsid w:val="00C7717F"/>
    <w:rsid w:val="00C77FCE"/>
    <w:rsid w:val="00C802EC"/>
    <w:rsid w:val="00C81BEB"/>
    <w:rsid w:val="00C820EB"/>
    <w:rsid w:val="00C821E8"/>
    <w:rsid w:val="00C82A08"/>
    <w:rsid w:val="00C82B1B"/>
    <w:rsid w:val="00C83189"/>
    <w:rsid w:val="00C83BA3"/>
    <w:rsid w:val="00C905F2"/>
    <w:rsid w:val="00C92388"/>
    <w:rsid w:val="00C92C2A"/>
    <w:rsid w:val="00C932D1"/>
    <w:rsid w:val="00C93560"/>
    <w:rsid w:val="00C93761"/>
    <w:rsid w:val="00C93DFD"/>
    <w:rsid w:val="00C95C62"/>
    <w:rsid w:val="00CA01F5"/>
    <w:rsid w:val="00CA07CD"/>
    <w:rsid w:val="00CA1E92"/>
    <w:rsid w:val="00CA4648"/>
    <w:rsid w:val="00CA6AF3"/>
    <w:rsid w:val="00CA7E06"/>
    <w:rsid w:val="00CB0552"/>
    <w:rsid w:val="00CB174D"/>
    <w:rsid w:val="00CB5929"/>
    <w:rsid w:val="00CC19A6"/>
    <w:rsid w:val="00CC19B2"/>
    <w:rsid w:val="00CC1F23"/>
    <w:rsid w:val="00CC3C0F"/>
    <w:rsid w:val="00CC607C"/>
    <w:rsid w:val="00CC729D"/>
    <w:rsid w:val="00CC7866"/>
    <w:rsid w:val="00CD0C52"/>
    <w:rsid w:val="00CD19D7"/>
    <w:rsid w:val="00CD1A33"/>
    <w:rsid w:val="00CD2EFE"/>
    <w:rsid w:val="00CD3F43"/>
    <w:rsid w:val="00CD4890"/>
    <w:rsid w:val="00CD55D3"/>
    <w:rsid w:val="00CD5736"/>
    <w:rsid w:val="00CD682D"/>
    <w:rsid w:val="00CD6E58"/>
    <w:rsid w:val="00CD715A"/>
    <w:rsid w:val="00CE001F"/>
    <w:rsid w:val="00CE1AD0"/>
    <w:rsid w:val="00CE1F6C"/>
    <w:rsid w:val="00CE32B3"/>
    <w:rsid w:val="00CE5893"/>
    <w:rsid w:val="00CE5D02"/>
    <w:rsid w:val="00CF06BF"/>
    <w:rsid w:val="00CF0B8E"/>
    <w:rsid w:val="00CF3305"/>
    <w:rsid w:val="00CF5BB7"/>
    <w:rsid w:val="00CF7512"/>
    <w:rsid w:val="00D00379"/>
    <w:rsid w:val="00D00F89"/>
    <w:rsid w:val="00D016F4"/>
    <w:rsid w:val="00D0251D"/>
    <w:rsid w:val="00D02DEE"/>
    <w:rsid w:val="00D0315A"/>
    <w:rsid w:val="00D03E2A"/>
    <w:rsid w:val="00D1145A"/>
    <w:rsid w:val="00D11FAF"/>
    <w:rsid w:val="00D12310"/>
    <w:rsid w:val="00D13209"/>
    <w:rsid w:val="00D1347E"/>
    <w:rsid w:val="00D14505"/>
    <w:rsid w:val="00D146BC"/>
    <w:rsid w:val="00D148F3"/>
    <w:rsid w:val="00D14A68"/>
    <w:rsid w:val="00D14B13"/>
    <w:rsid w:val="00D160F4"/>
    <w:rsid w:val="00D1623B"/>
    <w:rsid w:val="00D17151"/>
    <w:rsid w:val="00D1748E"/>
    <w:rsid w:val="00D2109C"/>
    <w:rsid w:val="00D2233F"/>
    <w:rsid w:val="00D223AA"/>
    <w:rsid w:val="00D2765E"/>
    <w:rsid w:val="00D307CA"/>
    <w:rsid w:val="00D32209"/>
    <w:rsid w:val="00D336BF"/>
    <w:rsid w:val="00D35364"/>
    <w:rsid w:val="00D37A39"/>
    <w:rsid w:val="00D40C7C"/>
    <w:rsid w:val="00D410CA"/>
    <w:rsid w:val="00D43F5E"/>
    <w:rsid w:val="00D4418F"/>
    <w:rsid w:val="00D44615"/>
    <w:rsid w:val="00D44D57"/>
    <w:rsid w:val="00D454F9"/>
    <w:rsid w:val="00D506DA"/>
    <w:rsid w:val="00D53D30"/>
    <w:rsid w:val="00D5473B"/>
    <w:rsid w:val="00D54950"/>
    <w:rsid w:val="00D54DF7"/>
    <w:rsid w:val="00D55744"/>
    <w:rsid w:val="00D55FB7"/>
    <w:rsid w:val="00D605A5"/>
    <w:rsid w:val="00D61F95"/>
    <w:rsid w:val="00D62599"/>
    <w:rsid w:val="00D62772"/>
    <w:rsid w:val="00D62A09"/>
    <w:rsid w:val="00D62C2D"/>
    <w:rsid w:val="00D70D46"/>
    <w:rsid w:val="00D72988"/>
    <w:rsid w:val="00D72EC7"/>
    <w:rsid w:val="00D74589"/>
    <w:rsid w:val="00D75210"/>
    <w:rsid w:val="00D752C0"/>
    <w:rsid w:val="00D755DA"/>
    <w:rsid w:val="00D75E16"/>
    <w:rsid w:val="00D76F64"/>
    <w:rsid w:val="00D80BF8"/>
    <w:rsid w:val="00D823CA"/>
    <w:rsid w:val="00D8259F"/>
    <w:rsid w:val="00D82B0C"/>
    <w:rsid w:val="00D82D20"/>
    <w:rsid w:val="00D844F0"/>
    <w:rsid w:val="00D848A1"/>
    <w:rsid w:val="00D851B7"/>
    <w:rsid w:val="00D868D7"/>
    <w:rsid w:val="00D86C3D"/>
    <w:rsid w:val="00D86E93"/>
    <w:rsid w:val="00D87CBD"/>
    <w:rsid w:val="00D93B69"/>
    <w:rsid w:val="00D95134"/>
    <w:rsid w:val="00D95C5E"/>
    <w:rsid w:val="00D965FF"/>
    <w:rsid w:val="00D96E9F"/>
    <w:rsid w:val="00D97D37"/>
    <w:rsid w:val="00DA1806"/>
    <w:rsid w:val="00DA1814"/>
    <w:rsid w:val="00DA36F2"/>
    <w:rsid w:val="00DA3B43"/>
    <w:rsid w:val="00DA4231"/>
    <w:rsid w:val="00DA5830"/>
    <w:rsid w:val="00DA5ABE"/>
    <w:rsid w:val="00DA6565"/>
    <w:rsid w:val="00DA7CC0"/>
    <w:rsid w:val="00DB053A"/>
    <w:rsid w:val="00DB235E"/>
    <w:rsid w:val="00DB3DA2"/>
    <w:rsid w:val="00DB4398"/>
    <w:rsid w:val="00DB55AE"/>
    <w:rsid w:val="00DC036E"/>
    <w:rsid w:val="00DC092B"/>
    <w:rsid w:val="00DC2327"/>
    <w:rsid w:val="00DC33DB"/>
    <w:rsid w:val="00DC4261"/>
    <w:rsid w:val="00DC4670"/>
    <w:rsid w:val="00DC795E"/>
    <w:rsid w:val="00DD0489"/>
    <w:rsid w:val="00DD4B70"/>
    <w:rsid w:val="00DD7735"/>
    <w:rsid w:val="00DD7E48"/>
    <w:rsid w:val="00DE065E"/>
    <w:rsid w:val="00DE1609"/>
    <w:rsid w:val="00DE1E28"/>
    <w:rsid w:val="00DE2B61"/>
    <w:rsid w:val="00DE4C5F"/>
    <w:rsid w:val="00DE702C"/>
    <w:rsid w:val="00DF2F46"/>
    <w:rsid w:val="00DF3DD7"/>
    <w:rsid w:val="00DF43B4"/>
    <w:rsid w:val="00E03350"/>
    <w:rsid w:val="00E03582"/>
    <w:rsid w:val="00E04F82"/>
    <w:rsid w:val="00E105CD"/>
    <w:rsid w:val="00E10AD7"/>
    <w:rsid w:val="00E13024"/>
    <w:rsid w:val="00E131B1"/>
    <w:rsid w:val="00E14CD1"/>
    <w:rsid w:val="00E17D89"/>
    <w:rsid w:val="00E209B9"/>
    <w:rsid w:val="00E22111"/>
    <w:rsid w:val="00E22ACE"/>
    <w:rsid w:val="00E231D4"/>
    <w:rsid w:val="00E24C75"/>
    <w:rsid w:val="00E24D18"/>
    <w:rsid w:val="00E24DE5"/>
    <w:rsid w:val="00E24FF6"/>
    <w:rsid w:val="00E25018"/>
    <w:rsid w:val="00E25F67"/>
    <w:rsid w:val="00E26384"/>
    <w:rsid w:val="00E27B8E"/>
    <w:rsid w:val="00E30DC3"/>
    <w:rsid w:val="00E31843"/>
    <w:rsid w:val="00E318AD"/>
    <w:rsid w:val="00E31A1B"/>
    <w:rsid w:val="00E321CC"/>
    <w:rsid w:val="00E34CEE"/>
    <w:rsid w:val="00E3526E"/>
    <w:rsid w:val="00E3725C"/>
    <w:rsid w:val="00E37971"/>
    <w:rsid w:val="00E4144B"/>
    <w:rsid w:val="00E47C1C"/>
    <w:rsid w:val="00E47DAB"/>
    <w:rsid w:val="00E50304"/>
    <w:rsid w:val="00E50312"/>
    <w:rsid w:val="00E50433"/>
    <w:rsid w:val="00E51F73"/>
    <w:rsid w:val="00E52213"/>
    <w:rsid w:val="00E53185"/>
    <w:rsid w:val="00E54727"/>
    <w:rsid w:val="00E54E21"/>
    <w:rsid w:val="00E5605B"/>
    <w:rsid w:val="00E56BF3"/>
    <w:rsid w:val="00E5745E"/>
    <w:rsid w:val="00E60F40"/>
    <w:rsid w:val="00E633D2"/>
    <w:rsid w:val="00E635DD"/>
    <w:rsid w:val="00E64A55"/>
    <w:rsid w:val="00E7111F"/>
    <w:rsid w:val="00E7135C"/>
    <w:rsid w:val="00E71C04"/>
    <w:rsid w:val="00E71CEF"/>
    <w:rsid w:val="00E73570"/>
    <w:rsid w:val="00E742EA"/>
    <w:rsid w:val="00E74707"/>
    <w:rsid w:val="00E7501A"/>
    <w:rsid w:val="00E75CF1"/>
    <w:rsid w:val="00E81A33"/>
    <w:rsid w:val="00E83A26"/>
    <w:rsid w:val="00E83E70"/>
    <w:rsid w:val="00E84C58"/>
    <w:rsid w:val="00E84EEE"/>
    <w:rsid w:val="00E854C9"/>
    <w:rsid w:val="00E85D98"/>
    <w:rsid w:val="00E862CB"/>
    <w:rsid w:val="00E917FA"/>
    <w:rsid w:val="00E92F50"/>
    <w:rsid w:val="00E93938"/>
    <w:rsid w:val="00E93F28"/>
    <w:rsid w:val="00E97573"/>
    <w:rsid w:val="00E97BE9"/>
    <w:rsid w:val="00EA1D42"/>
    <w:rsid w:val="00EA1D88"/>
    <w:rsid w:val="00EA4279"/>
    <w:rsid w:val="00EA4599"/>
    <w:rsid w:val="00EA6F84"/>
    <w:rsid w:val="00EB0EAF"/>
    <w:rsid w:val="00EB3B87"/>
    <w:rsid w:val="00EB65E9"/>
    <w:rsid w:val="00EB6EFF"/>
    <w:rsid w:val="00EB778A"/>
    <w:rsid w:val="00EC07EC"/>
    <w:rsid w:val="00EC0F06"/>
    <w:rsid w:val="00EC1B38"/>
    <w:rsid w:val="00EC2299"/>
    <w:rsid w:val="00EC542A"/>
    <w:rsid w:val="00EC5730"/>
    <w:rsid w:val="00EC6164"/>
    <w:rsid w:val="00EC728E"/>
    <w:rsid w:val="00EC7AF3"/>
    <w:rsid w:val="00ED09A7"/>
    <w:rsid w:val="00ED0D0E"/>
    <w:rsid w:val="00ED1C5B"/>
    <w:rsid w:val="00ED3FFB"/>
    <w:rsid w:val="00ED4A6B"/>
    <w:rsid w:val="00ED529E"/>
    <w:rsid w:val="00ED5F96"/>
    <w:rsid w:val="00ED6900"/>
    <w:rsid w:val="00ED6E21"/>
    <w:rsid w:val="00ED6E61"/>
    <w:rsid w:val="00ED76CB"/>
    <w:rsid w:val="00EE0953"/>
    <w:rsid w:val="00EE15F9"/>
    <w:rsid w:val="00EE5A47"/>
    <w:rsid w:val="00EE79A6"/>
    <w:rsid w:val="00EF06EF"/>
    <w:rsid w:val="00EF22E0"/>
    <w:rsid w:val="00EF3F0E"/>
    <w:rsid w:val="00EF46B3"/>
    <w:rsid w:val="00EF704D"/>
    <w:rsid w:val="00EF7D90"/>
    <w:rsid w:val="00EF7F86"/>
    <w:rsid w:val="00F0015B"/>
    <w:rsid w:val="00F004E4"/>
    <w:rsid w:val="00F0196B"/>
    <w:rsid w:val="00F026CB"/>
    <w:rsid w:val="00F026D6"/>
    <w:rsid w:val="00F02B8A"/>
    <w:rsid w:val="00F02C26"/>
    <w:rsid w:val="00F04A0B"/>
    <w:rsid w:val="00F067CE"/>
    <w:rsid w:val="00F106CA"/>
    <w:rsid w:val="00F10DCC"/>
    <w:rsid w:val="00F1212C"/>
    <w:rsid w:val="00F13749"/>
    <w:rsid w:val="00F13C31"/>
    <w:rsid w:val="00F13DD3"/>
    <w:rsid w:val="00F14344"/>
    <w:rsid w:val="00F147B2"/>
    <w:rsid w:val="00F16B3A"/>
    <w:rsid w:val="00F16C78"/>
    <w:rsid w:val="00F21974"/>
    <w:rsid w:val="00F22746"/>
    <w:rsid w:val="00F2275F"/>
    <w:rsid w:val="00F22B6C"/>
    <w:rsid w:val="00F231DD"/>
    <w:rsid w:val="00F232FF"/>
    <w:rsid w:val="00F245E7"/>
    <w:rsid w:val="00F2549F"/>
    <w:rsid w:val="00F257ED"/>
    <w:rsid w:val="00F26D04"/>
    <w:rsid w:val="00F319D8"/>
    <w:rsid w:val="00F320AD"/>
    <w:rsid w:val="00F336E0"/>
    <w:rsid w:val="00F33A66"/>
    <w:rsid w:val="00F3482B"/>
    <w:rsid w:val="00F34CE5"/>
    <w:rsid w:val="00F3590A"/>
    <w:rsid w:val="00F36888"/>
    <w:rsid w:val="00F36FC2"/>
    <w:rsid w:val="00F36FF5"/>
    <w:rsid w:val="00F40237"/>
    <w:rsid w:val="00F4529A"/>
    <w:rsid w:val="00F47863"/>
    <w:rsid w:val="00F505F7"/>
    <w:rsid w:val="00F516BA"/>
    <w:rsid w:val="00F5254B"/>
    <w:rsid w:val="00F527AD"/>
    <w:rsid w:val="00F54165"/>
    <w:rsid w:val="00F56639"/>
    <w:rsid w:val="00F57682"/>
    <w:rsid w:val="00F57715"/>
    <w:rsid w:val="00F57DA8"/>
    <w:rsid w:val="00F6080A"/>
    <w:rsid w:val="00F6269E"/>
    <w:rsid w:val="00F63835"/>
    <w:rsid w:val="00F6503F"/>
    <w:rsid w:val="00F6542D"/>
    <w:rsid w:val="00F66A5A"/>
    <w:rsid w:val="00F66D1E"/>
    <w:rsid w:val="00F67C19"/>
    <w:rsid w:val="00F72208"/>
    <w:rsid w:val="00F73B3D"/>
    <w:rsid w:val="00F75DE6"/>
    <w:rsid w:val="00F75E11"/>
    <w:rsid w:val="00F760B0"/>
    <w:rsid w:val="00F77804"/>
    <w:rsid w:val="00F804D9"/>
    <w:rsid w:val="00F806D1"/>
    <w:rsid w:val="00F808D3"/>
    <w:rsid w:val="00F81BD0"/>
    <w:rsid w:val="00F824A2"/>
    <w:rsid w:val="00F8374F"/>
    <w:rsid w:val="00F84015"/>
    <w:rsid w:val="00F84FD6"/>
    <w:rsid w:val="00F85F1D"/>
    <w:rsid w:val="00F87309"/>
    <w:rsid w:val="00F90FE8"/>
    <w:rsid w:val="00F9467B"/>
    <w:rsid w:val="00F968BC"/>
    <w:rsid w:val="00F97BE6"/>
    <w:rsid w:val="00FA25B9"/>
    <w:rsid w:val="00FA7165"/>
    <w:rsid w:val="00FB0A65"/>
    <w:rsid w:val="00FB1507"/>
    <w:rsid w:val="00FB20E2"/>
    <w:rsid w:val="00FB3268"/>
    <w:rsid w:val="00FB34C4"/>
    <w:rsid w:val="00FB5DDF"/>
    <w:rsid w:val="00FB7D12"/>
    <w:rsid w:val="00FC118D"/>
    <w:rsid w:val="00FC1474"/>
    <w:rsid w:val="00FC2892"/>
    <w:rsid w:val="00FC59BD"/>
    <w:rsid w:val="00FC7847"/>
    <w:rsid w:val="00FC796A"/>
    <w:rsid w:val="00FC7E0F"/>
    <w:rsid w:val="00FD2027"/>
    <w:rsid w:val="00FD21C0"/>
    <w:rsid w:val="00FD295E"/>
    <w:rsid w:val="00FD2F89"/>
    <w:rsid w:val="00FD3165"/>
    <w:rsid w:val="00FD3892"/>
    <w:rsid w:val="00FD43FA"/>
    <w:rsid w:val="00FD5435"/>
    <w:rsid w:val="00FD609E"/>
    <w:rsid w:val="00FD6836"/>
    <w:rsid w:val="00FD6DD0"/>
    <w:rsid w:val="00FD6FB7"/>
    <w:rsid w:val="00FD737C"/>
    <w:rsid w:val="00FD76B1"/>
    <w:rsid w:val="00FE0090"/>
    <w:rsid w:val="00FE13D9"/>
    <w:rsid w:val="00FE1C87"/>
    <w:rsid w:val="00FE1E05"/>
    <w:rsid w:val="00FE38A0"/>
    <w:rsid w:val="00FE6139"/>
    <w:rsid w:val="00FE61BD"/>
    <w:rsid w:val="00FE6A34"/>
    <w:rsid w:val="00FF1198"/>
    <w:rsid w:val="00FF2295"/>
    <w:rsid w:val="00FF2629"/>
    <w:rsid w:val="00FF303F"/>
    <w:rsid w:val="00FF3984"/>
    <w:rsid w:val="00FF3DE7"/>
    <w:rsid w:val="00FF4813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2FF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2FF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7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7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B34C4"/>
    <w:pPr>
      <w:widowControl w:val="0"/>
      <w:spacing w:before="40"/>
      <w:jc w:val="center"/>
    </w:pPr>
    <w:rPr>
      <w:b/>
      <w:color w:val="000000"/>
      <w:sz w:val="28"/>
      <w:szCs w:val="28"/>
      <w:lang w:val="sr-Cyrl-CS"/>
    </w:rPr>
  </w:style>
  <w:style w:type="character" w:styleId="Strong">
    <w:name w:val="Strong"/>
    <w:qFormat/>
    <w:rsid w:val="00574F4B"/>
    <w:rPr>
      <w:b/>
      <w:bCs/>
    </w:rPr>
  </w:style>
  <w:style w:type="paragraph" w:customStyle="1" w:styleId="normal0">
    <w:name w:val="normal"/>
    <w:basedOn w:val="Normal"/>
    <w:rsid w:val="00E30DC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styleId="NormalWeb">
    <w:name w:val="Normal (Web)"/>
    <w:basedOn w:val="Normal"/>
    <w:rsid w:val="00E30D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E2118"/>
    <w:pPr>
      <w:spacing w:before="100" w:beforeAutospacing="1" w:after="100" w:afterAutospacing="1"/>
    </w:pPr>
  </w:style>
  <w:style w:type="character" w:styleId="Hyperlink">
    <w:name w:val="Hyperlink"/>
    <w:unhideWhenUsed/>
    <w:rsid w:val="00C51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2FF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2FF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7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7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B34C4"/>
    <w:pPr>
      <w:widowControl w:val="0"/>
      <w:spacing w:before="40"/>
      <w:jc w:val="center"/>
    </w:pPr>
    <w:rPr>
      <w:b/>
      <w:color w:val="000000"/>
      <w:sz w:val="28"/>
      <w:szCs w:val="28"/>
      <w:lang w:val="sr-Cyrl-CS"/>
    </w:rPr>
  </w:style>
  <w:style w:type="character" w:styleId="Strong">
    <w:name w:val="Strong"/>
    <w:qFormat/>
    <w:rsid w:val="00574F4B"/>
    <w:rPr>
      <w:b/>
      <w:bCs/>
    </w:rPr>
  </w:style>
  <w:style w:type="paragraph" w:customStyle="1" w:styleId="normal0">
    <w:name w:val="normal"/>
    <w:basedOn w:val="Normal"/>
    <w:rsid w:val="00E30DC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styleId="NormalWeb">
    <w:name w:val="Normal (Web)"/>
    <w:basedOn w:val="Normal"/>
    <w:rsid w:val="00E30D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E2118"/>
    <w:pPr>
      <w:spacing w:before="100" w:beforeAutospacing="1" w:after="100" w:afterAutospacing="1"/>
    </w:pPr>
  </w:style>
  <w:style w:type="character" w:styleId="Hyperlink">
    <w:name w:val="Hyperlink"/>
    <w:unhideWhenUsed/>
    <w:rsid w:val="00C5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21-Ст</vt:lpstr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21-Ст</dc:title>
  <dc:creator>Dragana</dc:creator>
  <cp:lastModifiedBy>PC Grmec</cp:lastModifiedBy>
  <cp:revision>2</cp:revision>
  <cp:lastPrinted>2024-03-15T09:29:00Z</cp:lastPrinted>
  <dcterms:created xsi:type="dcterms:W3CDTF">2024-03-15T12:31:00Z</dcterms:created>
  <dcterms:modified xsi:type="dcterms:W3CDTF">2024-03-15T12:31:00Z</dcterms:modified>
</cp:coreProperties>
</file>