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3E" w:rsidRDefault="006E1614" w:rsidP="006E16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одредби Националног стандарда о начину и поступку уновчења имовине стечајног дужника,стечајни управник стечајног дужника</w:t>
      </w:r>
    </w:p>
    <w:p w:rsidR="006E1614" w:rsidRDefault="006E1614" w:rsidP="006E1614">
      <w:pPr>
        <w:jc w:val="both"/>
        <w:rPr>
          <w:rFonts w:ascii="Times New Roman" w:hAnsi="Times New Roman" w:cs="Times New Roman"/>
        </w:rPr>
      </w:pPr>
    </w:p>
    <w:p w:rsidR="006E1614" w:rsidRPr="006E1614" w:rsidRDefault="006E1614" w:rsidP="006E16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614">
        <w:rPr>
          <w:rFonts w:ascii="Times New Roman" w:hAnsi="Times New Roman" w:cs="Times New Roman"/>
          <w:b/>
          <w:sz w:val="24"/>
          <w:szCs w:val="24"/>
        </w:rPr>
        <w:t>ФЕБРО-ПЛАН СУБОТИЦА У СТЕЧАЈУ</w:t>
      </w:r>
    </w:p>
    <w:p w:rsidR="006E1614" w:rsidRDefault="00451B3C" w:rsidP="006E161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Трг Лазара Нешића  3/56</w:t>
      </w:r>
      <w:r w:rsidR="006E1614" w:rsidRPr="006E1614">
        <w:rPr>
          <w:rFonts w:ascii="Times New Roman" w:hAnsi="Times New Roman" w:cs="Times New Roman"/>
        </w:rPr>
        <w:t xml:space="preserve">  , МБ 20242094</w:t>
      </w:r>
      <w:r w:rsidR="006E1614">
        <w:rPr>
          <w:rFonts w:ascii="Times New Roman" w:hAnsi="Times New Roman" w:cs="Times New Roman"/>
        </w:rPr>
        <w:t xml:space="preserve"> </w:t>
      </w:r>
      <w:r w:rsidR="006E1614" w:rsidRPr="006E1614">
        <w:rPr>
          <w:rFonts w:ascii="Times New Roman" w:hAnsi="Times New Roman" w:cs="Times New Roman"/>
        </w:rPr>
        <w:t>ПИБ 104832587</w:t>
      </w:r>
    </w:p>
    <w:p w:rsidR="006E1614" w:rsidRDefault="006E1614" w:rsidP="006E1614">
      <w:pPr>
        <w:pStyle w:val="NoSpacing"/>
        <w:jc w:val="center"/>
        <w:rPr>
          <w:rFonts w:ascii="Times New Roman" w:hAnsi="Times New Roman" w:cs="Times New Roman"/>
        </w:rPr>
      </w:pPr>
    </w:p>
    <w:p w:rsidR="006E1614" w:rsidRDefault="006E1614" w:rsidP="006E161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Објављује</w:t>
      </w:r>
    </w:p>
    <w:p w:rsidR="006E1614" w:rsidRDefault="006E1614" w:rsidP="006E1614">
      <w:pPr>
        <w:pStyle w:val="NoSpacing"/>
        <w:jc w:val="center"/>
        <w:rPr>
          <w:rFonts w:ascii="Times New Roman" w:hAnsi="Times New Roman" w:cs="Times New Roman"/>
        </w:rPr>
      </w:pPr>
    </w:p>
    <w:p w:rsidR="006E1614" w:rsidRDefault="006E1614" w:rsidP="006E161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ПОЗИВ ЗА ДОСТАВЉАЊЕ ПОНУДА</w:t>
      </w:r>
    </w:p>
    <w:p w:rsidR="006E1614" w:rsidRDefault="006E1614" w:rsidP="006E161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процену целисходности продаје целокупне имовине стечајног дужника,</w:t>
      </w:r>
    </w:p>
    <w:p w:rsidR="006E1614" w:rsidRDefault="006E1614" w:rsidP="006E161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као начина уновчења</w:t>
      </w:r>
      <w:r w:rsidR="006B558E">
        <w:rPr>
          <w:rFonts w:ascii="Times New Roman" w:hAnsi="Times New Roman" w:cs="Times New Roman"/>
        </w:rPr>
        <w:t>,у складу са Законом о стечају</w:t>
      </w:r>
    </w:p>
    <w:p w:rsidR="006B558E" w:rsidRDefault="006B558E" w:rsidP="006E1614">
      <w:pPr>
        <w:pStyle w:val="NoSpacing"/>
        <w:jc w:val="center"/>
        <w:rPr>
          <w:rFonts w:ascii="Times New Roman" w:hAnsi="Times New Roman" w:cs="Times New Roman"/>
        </w:rPr>
      </w:pPr>
    </w:p>
    <w:p w:rsidR="00877D4F" w:rsidRDefault="00877D4F" w:rsidP="006E1614">
      <w:pPr>
        <w:pStyle w:val="NoSpacing"/>
        <w:jc w:val="center"/>
        <w:rPr>
          <w:rFonts w:ascii="Times New Roman" w:hAnsi="Times New Roman" w:cs="Times New Roman"/>
        </w:rPr>
      </w:pPr>
    </w:p>
    <w:p w:rsidR="00011D18" w:rsidRDefault="006B558E" w:rsidP="006B558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процене је процена</w:t>
      </w:r>
      <w:r w:rsidR="00011D18">
        <w:rPr>
          <w:rFonts w:ascii="Times New Roman" w:hAnsi="Times New Roman" w:cs="Times New Roman"/>
        </w:rPr>
        <w:t xml:space="preserve"> вредности целокупне имовине стечајног дужника са проценом</w:t>
      </w:r>
      <w:r>
        <w:rPr>
          <w:rFonts w:ascii="Times New Roman" w:hAnsi="Times New Roman" w:cs="Times New Roman"/>
        </w:rPr>
        <w:t xml:space="preserve"> целисходности продаје целокупн</w:t>
      </w:r>
      <w:r w:rsidR="00563D68">
        <w:rPr>
          <w:rFonts w:ascii="Times New Roman" w:hAnsi="Times New Roman" w:cs="Times New Roman"/>
        </w:rPr>
        <w:t xml:space="preserve">е имовине стечајног дужника,уз </w:t>
      </w:r>
      <w:r w:rsidR="00011D18">
        <w:rPr>
          <w:rFonts w:ascii="Times New Roman" w:hAnsi="Times New Roman" w:cs="Times New Roman"/>
        </w:rPr>
        <w:t>утврђивање учешћа вредности процењене имовине</w:t>
      </w:r>
      <w:r w:rsidR="00563D68">
        <w:rPr>
          <w:rFonts w:ascii="Times New Roman" w:hAnsi="Times New Roman" w:cs="Times New Roman"/>
        </w:rPr>
        <w:t xml:space="preserve"> на којој је конституисано разлучно-заложно право.</w:t>
      </w:r>
    </w:p>
    <w:p w:rsidR="00563D68" w:rsidRDefault="00563D68" w:rsidP="006B558E">
      <w:pPr>
        <w:pStyle w:val="NoSpacing"/>
        <w:jc w:val="both"/>
        <w:rPr>
          <w:rFonts w:ascii="Times New Roman" w:hAnsi="Times New Roman" w:cs="Times New Roman"/>
        </w:rPr>
      </w:pPr>
    </w:p>
    <w:p w:rsidR="00563D68" w:rsidRDefault="00563D68" w:rsidP="006B558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Одабир понуђача-проценитеља извршиће Одбор поверилаца у прописаном року а ако Одбор поверилаца не донесе одлуку у п</w:t>
      </w:r>
      <w:r w:rsidR="00B564E7">
        <w:rPr>
          <w:rFonts w:ascii="Times New Roman" w:hAnsi="Times New Roman" w:cs="Times New Roman"/>
        </w:rPr>
        <w:t>рописаном року,избор</w:t>
      </w:r>
      <w:r>
        <w:rPr>
          <w:rFonts w:ascii="Times New Roman" w:hAnsi="Times New Roman" w:cs="Times New Roman"/>
        </w:rPr>
        <w:t xml:space="preserve"> ће извршити стечајни управник.</w:t>
      </w:r>
    </w:p>
    <w:p w:rsidR="00563D68" w:rsidRDefault="00563D68" w:rsidP="006B558E">
      <w:pPr>
        <w:pStyle w:val="NoSpacing"/>
        <w:jc w:val="both"/>
        <w:rPr>
          <w:rFonts w:ascii="Times New Roman" w:hAnsi="Times New Roman" w:cs="Times New Roman"/>
        </w:rPr>
      </w:pPr>
    </w:p>
    <w:p w:rsidR="00563D68" w:rsidRDefault="00563D68" w:rsidP="006B558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за вршење услуге процене мо</w:t>
      </w:r>
      <w:r w:rsidR="00877D4F">
        <w:rPr>
          <w:rFonts w:ascii="Times New Roman" w:hAnsi="Times New Roman" w:cs="Times New Roman"/>
        </w:rPr>
        <w:t>гу се доставити најкасније до 8</w:t>
      </w:r>
      <w:r>
        <w:rPr>
          <w:rFonts w:ascii="Times New Roman" w:hAnsi="Times New Roman" w:cs="Times New Roman"/>
        </w:rPr>
        <w:t>.3.2024.године до 13 сати,</w:t>
      </w:r>
      <w:r w:rsidR="00877D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адресу „Фебро-план“ Суботиц</w:t>
      </w:r>
      <w:r w:rsidR="00451B3C">
        <w:rPr>
          <w:rFonts w:ascii="Times New Roman" w:hAnsi="Times New Roman" w:cs="Times New Roman"/>
        </w:rPr>
        <w:t>а у стечају,Трг Лазара Нешића 3/56.</w:t>
      </w:r>
    </w:p>
    <w:p w:rsidR="00877D4F" w:rsidRDefault="00877D4F" w:rsidP="006B558E">
      <w:pPr>
        <w:pStyle w:val="NoSpacing"/>
        <w:jc w:val="both"/>
        <w:rPr>
          <w:rFonts w:ascii="Times New Roman" w:hAnsi="Times New Roman" w:cs="Times New Roman"/>
        </w:rPr>
      </w:pPr>
    </w:p>
    <w:p w:rsidR="00877D4F" w:rsidRDefault="00877D4F" w:rsidP="006B558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Детаљне информације за израду понуде пружа стечајни управник Слободан Остојић,телефон 063 568 226</w:t>
      </w:r>
    </w:p>
    <w:p w:rsidR="00563D68" w:rsidRDefault="00563D68" w:rsidP="006B558E">
      <w:pPr>
        <w:pStyle w:val="NoSpacing"/>
        <w:jc w:val="both"/>
        <w:rPr>
          <w:rFonts w:ascii="Times New Roman" w:hAnsi="Times New Roman" w:cs="Times New Roman"/>
        </w:rPr>
      </w:pPr>
    </w:p>
    <w:p w:rsidR="00563D68" w:rsidRDefault="00563D68" w:rsidP="006B558E">
      <w:pPr>
        <w:pStyle w:val="NoSpacing"/>
        <w:jc w:val="both"/>
        <w:rPr>
          <w:rFonts w:ascii="Times New Roman" w:hAnsi="Times New Roman" w:cs="Times New Roman"/>
        </w:rPr>
      </w:pPr>
    </w:p>
    <w:p w:rsidR="00011D18" w:rsidRDefault="00011D18" w:rsidP="006B558E">
      <w:pPr>
        <w:pStyle w:val="NoSpacing"/>
        <w:jc w:val="both"/>
        <w:rPr>
          <w:rFonts w:ascii="Times New Roman" w:hAnsi="Times New Roman" w:cs="Times New Roman"/>
        </w:rPr>
      </w:pPr>
    </w:p>
    <w:sectPr w:rsidR="00011D18" w:rsidSect="00685E3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E1614"/>
    <w:rsid w:val="00011D18"/>
    <w:rsid w:val="00244068"/>
    <w:rsid w:val="00451B3C"/>
    <w:rsid w:val="00563D68"/>
    <w:rsid w:val="00685E3E"/>
    <w:rsid w:val="006B558E"/>
    <w:rsid w:val="006E1614"/>
    <w:rsid w:val="00877D4F"/>
    <w:rsid w:val="00957DEB"/>
    <w:rsid w:val="00B564E7"/>
    <w:rsid w:val="00F1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6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Ostojic</dc:creator>
  <cp:lastModifiedBy>Ostojic</cp:lastModifiedBy>
  <cp:revision>3</cp:revision>
  <dcterms:created xsi:type="dcterms:W3CDTF">2024-02-21T18:09:00Z</dcterms:created>
  <dcterms:modified xsi:type="dcterms:W3CDTF">2024-02-26T13:03:00Z</dcterms:modified>
</cp:coreProperties>
</file>