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58CA" w14:textId="77777777" w:rsidR="004B3626" w:rsidRPr="002B4A72" w:rsidRDefault="00426280" w:rsidP="004B36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br/>
        <w:t>На основу Закона о стечају ("Сл. гласник РС", br. 104/2009, 99/2011 - др. закон, 71/2012 – одлука УС, 83/2014, 113/2017, 44/2018 i 95/2018) и Националн</w:t>
      </w:r>
      <w:r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l-SI"/>
        </w:rPr>
        <w:t>ог</w:t>
      </w:r>
      <w:r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 стандард</w:t>
      </w:r>
      <w:r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l-SI"/>
        </w:rPr>
        <w:t>а</w:t>
      </w:r>
      <w:r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 бр. 5 о начину и поступку уновчења имовине (Службени гласник Републике Србије бр. 62/2018), стечајни управник стечајног дужника </w:t>
      </w:r>
      <w:r w:rsidR="004B3626" w:rsidRPr="002B4A72"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Предузеће за производњу, промет и услуге ``Тина 2000`` ДОО</w:t>
      </w:r>
      <w:r w:rsidR="004B3626" w:rsidRPr="002B4A72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4B3626" w:rsidRPr="002B4A72">
        <w:rPr>
          <w:rFonts w:ascii="Times New Roman" w:hAnsi="Times New Roman" w:cs="Times New Roman"/>
          <w:sz w:val="24"/>
          <w:szCs w:val="24"/>
        </w:rPr>
        <w:t>стечају</w:t>
      </w:r>
      <w:proofErr w:type="spellEnd"/>
      <w:r w:rsidR="004B3626" w:rsidRPr="002B4A72">
        <w:rPr>
          <w:rFonts w:ascii="Times New Roman" w:hAnsi="Times New Roman" w:cs="Times New Roman"/>
          <w:sz w:val="24"/>
          <w:szCs w:val="24"/>
        </w:rPr>
        <w:t>,</w:t>
      </w:r>
      <w:r w:rsidR="004B3626" w:rsidRPr="002B4A72">
        <w:rPr>
          <w:rFonts w:ascii="Times New Roman" w:hAnsi="Times New Roman" w:cs="Times New Roman"/>
          <w:sz w:val="24"/>
          <w:szCs w:val="24"/>
          <w:lang w:val="sr-Cyrl-RS"/>
        </w:rPr>
        <w:t xml:space="preserve"> Шабац, Проте Смиљанића 52/2,ПИБ 100082264, </w:t>
      </w:r>
      <w:r w:rsidR="004B3626" w:rsidRPr="002B4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26" w:rsidRPr="002B4A72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 w:rsidR="004B3626" w:rsidRPr="002B4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26" w:rsidRPr="002B4A7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4B3626" w:rsidRPr="002B4A72">
        <w:rPr>
          <w:rFonts w:ascii="Times New Roman" w:hAnsi="Times New Roman" w:cs="Times New Roman"/>
          <w:sz w:val="24"/>
          <w:szCs w:val="24"/>
        </w:rPr>
        <w:t xml:space="preserve"> </w:t>
      </w:r>
      <w:r w:rsidR="004B3626" w:rsidRPr="002B4A72">
        <w:rPr>
          <w:rFonts w:ascii="Times New Roman" w:hAnsi="Times New Roman" w:cs="Times New Roman"/>
          <w:sz w:val="24"/>
          <w:szCs w:val="24"/>
          <w:lang w:val="sr-Cyrl-RS"/>
        </w:rPr>
        <w:t xml:space="preserve">17274295                                          </w:t>
      </w:r>
    </w:p>
    <w:p w14:paraId="7EABE385" w14:textId="77777777" w:rsidR="00426280" w:rsidRPr="002B4A72" w:rsidRDefault="00426280" w:rsidP="00426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 </w:t>
      </w:r>
    </w:p>
    <w:p w14:paraId="2344509E" w14:textId="77777777" w:rsidR="00426280" w:rsidRPr="002B4A72" w:rsidRDefault="00426280" w:rsidP="0042628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l-SI"/>
        </w:rPr>
        <w:t>ОБЈАВЉУЈЕ</w:t>
      </w:r>
    </w:p>
    <w:p w14:paraId="0ED57513" w14:textId="77777777" w:rsidR="00426280" w:rsidRPr="002B4A72" w:rsidRDefault="00426280" w:rsidP="0042628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4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Cyrl-CS"/>
        </w:rPr>
        <w:t>ПОЗИВ</w:t>
      </w:r>
    </w:p>
    <w:p w14:paraId="2DF90BCE" w14:textId="77777777" w:rsidR="00426280" w:rsidRPr="002B4A72" w:rsidRDefault="00426280" w:rsidP="0042628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4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Cyrl-RS"/>
        </w:rPr>
        <w:t>з</w:t>
      </w:r>
      <w:r w:rsidRPr="002B4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l-SI"/>
        </w:rPr>
        <w:t>а </w:t>
      </w:r>
      <w:r w:rsidRPr="002B4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Cyrl-CS"/>
        </w:rPr>
        <w:t>достављање</w:t>
      </w:r>
      <w:r w:rsidRPr="002B4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l-SI"/>
        </w:rPr>
        <w:t> понуда за вршење </w:t>
      </w:r>
      <w:r w:rsidRPr="002B4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Cyrl-RS"/>
        </w:rPr>
        <w:t>услуга </w:t>
      </w:r>
      <w:r w:rsidRPr="002B4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l-SI"/>
        </w:rPr>
        <w:t>процене</w:t>
      </w:r>
      <w:r w:rsidRPr="002B4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Cyrl-RS"/>
        </w:rPr>
        <w:t> вредности:</w:t>
      </w:r>
    </w:p>
    <w:p w14:paraId="4646B6A0" w14:textId="77777777" w:rsidR="00426280" w:rsidRPr="002B4A72" w:rsidRDefault="00426280" w:rsidP="0042628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Hlk134792853"/>
      <w:r w:rsidRPr="002B4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Cyrl-RS"/>
        </w:rPr>
        <w:t>НЕПОКРЕТНЕ ИМОВИНЕ СТЕЧАЈНОГ ДУЖНИКА</w:t>
      </w:r>
      <w:bookmarkEnd w:id="0"/>
    </w:p>
    <w:p w14:paraId="21D8FB55" w14:textId="77777777" w:rsidR="00426280" w:rsidRPr="002B4A72" w:rsidRDefault="00426280" w:rsidP="00426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 </w:t>
      </w:r>
    </w:p>
    <w:p w14:paraId="1C2EB23D" w14:textId="6DBA5FDC" w:rsidR="00426280" w:rsidRPr="00361849" w:rsidRDefault="00426280" w:rsidP="004262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l-SI"/>
        </w:rPr>
        <w:t>Позивају се сва заинтересована стручна, правна и физичка лица да доставе понуде за процену вредности</w:t>
      </w:r>
      <w:r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 непокретне имовине стечајног дужника</w:t>
      </w:r>
      <w:r w:rsidR="002B4A72"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Latn-RS"/>
        </w:rPr>
        <w:t xml:space="preserve">, </w:t>
      </w:r>
      <w:r w:rsidR="002B4A72"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гаражних места, </w:t>
      </w:r>
      <w:r w:rsidR="004B3626"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уписан</w:t>
      </w:r>
      <w:r w:rsidR="002B4A72"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их</w:t>
      </w:r>
      <w:r w:rsidR="004B3626"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у</w:t>
      </w:r>
      <w:r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</w:t>
      </w:r>
    </w:p>
    <w:p w14:paraId="167F0DE0" w14:textId="77777777" w:rsidR="00361849" w:rsidRPr="002B4A72" w:rsidRDefault="00361849" w:rsidP="003618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6789724" w14:textId="49E592FD" w:rsidR="004B3626" w:rsidRPr="002B4A72" w:rsidRDefault="00643CE9" w:rsidP="008F5946">
      <w:pPr>
        <w:pStyle w:val="BodyText"/>
        <w:ind w:left="284" w:right="514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4A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- </w:t>
      </w:r>
      <w:r w:rsidR="004B3626" w:rsidRPr="002B4A72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36184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B3626" w:rsidRPr="002B4A72">
        <w:rPr>
          <w:rFonts w:ascii="Times New Roman" w:hAnsi="Times New Roman" w:cs="Times New Roman"/>
          <w:sz w:val="24"/>
          <w:szCs w:val="24"/>
        </w:rPr>
        <w:t>H</w:t>
      </w:r>
      <w:r w:rsidR="003618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B3626" w:rsidRPr="002B4A72">
        <w:rPr>
          <w:rFonts w:ascii="Times New Roman" w:hAnsi="Times New Roman" w:cs="Times New Roman"/>
          <w:sz w:val="24"/>
          <w:szCs w:val="24"/>
        </w:rPr>
        <w:t>бp.5685,</w:t>
      </w:r>
      <w:r w:rsidR="004B3626" w:rsidRPr="002B4A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4B3626" w:rsidRPr="002B4A72">
        <w:rPr>
          <w:rFonts w:ascii="Times New Roman" w:hAnsi="Times New Roman" w:cs="Times New Roman"/>
          <w:sz w:val="24"/>
          <w:szCs w:val="24"/>
        </w:rPr>
        <w:t>кат</w:t>
      </w:r>
      <w:proofErr w:type="spellEnd"/>
      <w:r w:rsidR="004B3626" w:rsidRPr="002B4A7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="004B3626" w:rsidRPr="002B4A72">
        <w:rPr>
          <w:rFonts w:ascii="Times New Roman" w:hAnsi="Times New Roman" w:cs="Times New Roman"/>
          <w:sz w:val="24"/>
          <w:szCs w:val="24"/>
        </w:rPr>
        <w:t>парцела</w:t>
      </w:r>
      <w:proofErr w:type="spellEnd"/>
      <w:r w:rsidR="004B3626" w:rsidRPr="002B4A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B3626" w:rsidRPr="002B4A72">
        <w:rPr>
          <w:rFonts w:ascii="Times New Roman" w:hAnsi="Times New Roman" w:cs="Times New Roman"/>
          <w:sz w:val="24"/>
          <w:szCs w:val="24"/>
        </w:rPr>
        <w:t>бр.2539/1</w:t>
      </w:r>
      <w:r w:rsidR="004B3626" w:rsidRPr="002B4A7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1B4B16C6" w14:textId="2343F90F" w:rsidR="004B3626" w:rsidRPr="008F5946" w:rsidRDefault="008F5946" w:rsidP="008F5946">
      <w:pPr>
        <w:tabs>
          <w:tab w:val="left" w:pos="130"/>
        </w:tabs>
        <w:spacing w:before="6" w:after="0"/>
        <w:ind w:right="5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  <w:lang w:val="sr-Cyrl-RS"/>
        </w:rPr>
        <w:t xml:space="preserve">     - </w:t>
      </w:r>
      <w:r w:rsidR="00643CE9" w:rsidRPr="008F5946">
        <w:rPr>
          <w:rFonts w:ascii="Times New Roman" w:hAnsi="Times New Roman" w:cs="Times New Roman"/>
          <w:w w:val="95"/>
          <w:sz w:val="24"/>
          <w:szCs w:val="24"/>
          <w:lang w:val="sr-Cyrl-RS"/>
        </w:rPr>
        <w:t>Л</w:t>
      </w:r>
      <w:r w:rsidR="00361849">
        <w:rPr>
          <w:rFonts w:ascii="Times New Roman" w:hAnsi="Times New Roman" w:cs="Times New Roman"/>
          <w:w w:val="95"/>
          <w:sz w:val="24"/>
          <w:szCs w:val="24"/>
          <w:lang w:val="sr-Cyrl-RS"/>
        </w:rPr>
        <w:t>.</w:t>
      </w:r>
      <w:r w:rsidR="004B3626" w:rsidRPr="008F5946">
        <w:rPr>
          <w:rFonts w:ascii="Times New Roman" w:hAnsi="Times New Roman" w:cs="Times New Roman"/>
          <w:w w:val="95"/>
          <w:sz w:val="24"/>
          <w:szCs w:val="24"/>
        </w:rPr>
        <w:t>Н</w:t>
      </w:r>
      <w:r w:rsidR="00361849">
        <w:rPr>
          <w:rFonts w:ascii="Times New Roman" w:hAnsi="Times New Roman" w:cs="Times New Roman"/>
          <w:w w:val="95"/>
          <w:sz w:val="24"/>
          <w:szCs w:val="24"/>
          <w:lang w:val="sr-Cyrl-RS"/>
        </w:rPr>
        <w:t>.</w:t>
      </w:r>
      <w:r w:rsidR="004B3626" w:rsidRPr="008F5946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proofErr w:type="spellStart"/>
      <w:r w:rsidR="004B3626" w:rsidRPr="008F5946">
        <w:rPr>
          <w:rFonts w:ascii="Times New Roman" w:hAnsi="Times New Roman" w:cs="Times New Roman"/>
          <w:w w:val="95"/>
          <w:sz w:val="24"/>
          <w:szCs w:val="24"/>
        </w:rPr>
        <w:t>бр</w:t>
      </w:r>
      <w:proofErr w:type="spellEnd"/>
      <w:r w:rsidR="004B3626" w:rsidRPr="008F5946">
        <w:rPr>
          <w:rFonts w:ascii="Times New Roman" w:hAnsi="Times New Roman" w:cs="Times New Roman"/>
          <w:w w:val="95"/>
          <w:sz w:val="24"/>
          <w:szCs w:val="24"/>
        </w:rPr>
        <w:t>.</w:t>
      </w:r>
      <w:r w:rsidR="004B3626" w:rsidRPr="008F5946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="004B3626" w:rsidRPr="008F5946">
        <w:rPr>
          <w:rFonts w:ascii="Times New Roman" w:hAnsi="Times New Roman" w:cs="Times New Roman"/>
          <w:w w:val="95"/>
          <w:sz w:val="24"/>
          <w:szCs w:val="24"/>
        </w:rPr>
        <w:t>12161,</w:t>
      </w:r>
      <w:r w:rsidR="004B3626" w:rsidRPr="008F5946">
        <w:rPr>
          <w:rFonts w:ascii="Times New Roman" w:hAnsi="Times New Roman" w:cs="Times New Roman"/>
          <w:spacing w:val="49"/>
          <w:w w:val="95"/>
          <w:sz w:val="24"/>
          <w:szCs w:val="24"/>
        </w:rPr>
        <w:t xml:space="preserve"> </w:t>
      </w:r>
      <w:proofErr w:type="gramStart"/>
      <w:r w:rsidR="00361849">
        <w:rPr>
          <w:rFonts w:ascii="Times New Roman" w:hAnsi="Times New Roman" w:cs="Times New Roman"/>
          <w:w w:val="95"/>
          <w:sz w:val="24"/>
          <w:szCs w:val="24"/>
          <w:lang w:val="sr-Cyrl-RS"/>
        </w:rPr>
        <w:t>к</w:t>
      </w:r>
      <w:proofErr w:type="spellStart"/>
      <w:r w:rsidR="004B3626" w:rsidRPr="008F5946">
        <w:rPr>
          <w:rFonts w:ascii="Times New Roman" w:hAnsi="Times New Roman" w:cs="Times New Roman"/>
          <w:w w:val="95"/>
          <w:sz w:val="24"/>
          <w:szCs w:val="24"/>
        </w:rPr>
        <w:t>ат.пардела</w:t>
      </w:r>
      <w:proofErr w:type="spellEnd"/>
      <w:proofErr w:type="gramEnd"/>
      <w:r w:rsidR="004B3626" w:rsidRPr="008F5946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4B3626" w:rsidRPr="008F5946">
        <w:rPr>
          <w:rFonts w:ascii="Times New Roman" w:hAnsi="Times New Roman" w:cs="Times New Roman"/>
          <w:w w:val="95"/>
          <w:sz w:val="24"/>
          <w:szCs w:val="24"/>
        </w:rPr>
        <w:t>бp.2646/3</w:t>
      </w:r>
      <w:r w:rsidR="00643CE9" w:rsidRPr="008F5946">
        <w:rPr>
          <w:rFonts w:ascii="Times New Roman" w:hAnsi="Times New Roman" w:cs="Times New Roman"/>
          <w:w w:val="95"/>
          <w:sz w:val="24"/>
          <w:szCs w:val="24"/>
          <w:lang w:val="sr-Cyrl-RS"/>
        </w:rPr>
        <w:t>,</w:t>
      </w:r>
    </w:p>
    <w:p w14:paraId="2AB5637A" w14:textId="1694275F" w:rsidR="004B3626" w:rsidRPr="008F5946" w:rsidRDefault="008F5946" w:rsidP="008F5946">
      <w:pPr>
        <w:tabs>
          <w:tab w:val="left" w:pos="140"/>
        </w:tabs>
        <w:spacing w:after="0"/>
        <w:ind w:left="118" w:right="5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  <w:lang w:val="sr-Cyrl-RS"/>
        </w:rPr>
        <w:t xml:space="preserve">   -</w:t>
      </w:r>
      <w:r w:rsidR="00643CE9" w:rsidRPr="008F5946">
        <w:rPr>
          <w:rFonts w:ascii="Times New Roman" w:hAnsi="Times New Roman" w:cs="Times New Roman"/>
          <w:w w:val="95"/>
          <w:sz w:val="24"/>
          <w:szCs w:val="24"/>
          <w:lang w:val="sr-Cyrl-RS"/>
        </w:rPr>
        <w:t xml:space="preserve"> </w:t>
      </w:r>
      <w:r w:rsidR="004B3626" w:rsidRPr="008F5946">
        <w:rPr>
          <w:rFonts w:ascii="Times New Roman" w:hAnsi="Times New Roman" w:cs="Times New Roman"/>
          <w:w w:val="95"/>
          <w:sz w:val="24"/>
          <w:szCs w:val="24"/>
        </w:rPr>
        <w:t>Л.Н</w:t>
      </w:r>
      <w:r w:rsidR="00361849">
        <w:rPr>
          <w:rFonts w:ascii="Times New Roman" w:hAnsi="Times New Roman" w:cs="Times New Roman"/>
          <w:w w:val="95"/>
          <w:sz w:val="24"/>
          <w:szCs w:val="24"/>
          <w:lang w:val="sr-Cyrl-RS"/>
        </w:rPr>
        <w:t>.</w:t>
      </w:r>
      <w:r w:rsidR="004B3626" w:rsidRPr="008F5946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="004B3626" w:rsidRPr="008F5946">
        <w:rPr>
          <w:rFonts w:ascii="Times New Roman" w:hAnsi="Times New Roman" w:cs="Times New Roman"/>
          <w:w w:val="95"/>
          <w:sz w:val="24"/>
          <w:szCs w:val="24"/>
        </w:rPr>
        <w:t>бp.12883.</w:t>
      </w:r>
      <w:r w:rsidR="004B3626" w:rsidRPr="008F594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proofErr w:type="gramStart"/>
      <w:r w:rsidR="004B3626" w:rsidRPr="008F5946">
        <w:rPr>
          <w:rFonts w:ascii="Times New Roman" w:hAnsi="Times New Roman" w:cs="Times New Roman"/>
          <w:w w:val="95"/>
          <w:sz w:val="24"/>
          <w:szCs w:val="24"/>
        </w:rPr>
        <w:t>кат.париела</w:t>
      </w:r>
      <w:proofErr w:type="spellEnd"/>
      <w:proofErr w:type="gramEnd"/>
      <w:r w:rsidR="004B3626" w:rsidRPr="008F5946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4B3626" w:rsidRPr="008F5946">
        <w:rPr>
          <w:rFonts w:ascii="Times New Roman" w:hAnsi="Times New Roman" w:cs="Times New Roman"/>
          <w:w w:val="95"/>
          <w:sz w:val="24"/>
          <w:szCs w:val="24"/>
        </w:rPr>
        <w:t>бр.6484/3</w:t>
      </w:r>
      <w:r w:rsidR="00643CE9" w:rsidRPr="008F5946">
        <w:rPr>
          <w:rFonts w:ascii="Times New Roman" w:hAnsi="Times New Roman" w:cs="Times New Roman"/>
          <w:w w:val="95"/>
          <w:sz w:val="24"/>
          <w:szCs w:val="24"/>
          <w:lang w:val="sr-Cyrl-RS"/>
        </w:rPr>
        <w:t>,</w:t>
      </w:r>
    </w:p>
    <w:p w14:paraId="4854642B" w14:textId="565B119C" w:rsidR="00361849" w:rsidRDefault="004B3626" w:rsidP="00361849">
      <w:pPr>
        <w:pStyle w:val="BodyText"/>
        <w:tabs>
          <w:tab w:val="left" w:pos="426"/>
        </w:tabs>
        <w:spacing w:before="2"/>
        <w:ind w:left="284" w:right="4682"/>
        <w:rPr>
          <w:rFonts w:ascii="Times New Roman" w:hAnsi="Times New Roman" w:cs="Times New Roman"/>
          <w:w w:val="95"/>
          <w:sz w:val="24"/>
          <w:szCs w:val="24"/>
          <w:lang w:val="sr-Cyrl-RS"/>
        </w:rPr>
      </w:pPr>
      <w:r w:rsidRPr="002B4A72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2B4A7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B4A72">
        <w:rPr>
          <w:rFonts w:ascii="Times New Roman" w:hAnsi="Times New Roman" w:cs="Times New Roman"/>
          <w:spacing w:val="-1"/>
          <w:sz w:val="24"/>
          <w:szCs w:val="24"/>
        </w:rPr>
        <w:t>Л.Н.</w:t>
      </w:r>
      <w:r w:rsidR="00361849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Pr="002B4A72">
        <w:rPr>
          <w:rFonts w:ascii="Times New Roman" w:hAnsi="Times New Roman" w:cs="Times New Roman"/>
          <w:spacing w:val="-1"/>
          <w:sz w:val="24"/>
          <w:szCs w:val="24"/>
        </w:rPr>
        <w:t>бр.12992.</w:t>
      </w:r>
      <w:r w:rsidRPr="002B4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4A72">
        <w:rPr>
          <w:rFonts w:ascii="Times New Roman" w:hAnsi="Times New Roman" w:cs="Times New Roman"/>
          <w:spacing w:val="-1"/>
          <w:sz w:val="24"/>
          <w:szCs w:val="24"/>
        </w:rPr>
        <w:t>кат.парцела</w:t>
      </w:r>
      <w:proofErr w:type="spellEnd"/>
      <w:proofErr w:type="gramEnd"/>
      <w:r w:rsidRPr="002B4A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4A72">
        <w:rPr>
          <w:rFonts w:ascii="Times New Roman" w:hAnsi="Times New Roman" w:cs="Times New Roman"/>
          <w:spacing w:val="-1"/>
          <w:sz w:val="24"/>
          <w:szCs w:val="24"/>
        </w:rPr>
        <w:t>бp.4800/1</w:t>
      </w:r>
      <w:r w:rsidR="00643CE9" w:rsidRPr="002B4A72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,     </w:t>
      </w:r>
      <w:r w:rsidR="008F5946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                   - </w:t>
      </w:r>
      <w:r w:rsidRPr="002B4A72">
        <w:rPr>
          <w:rFonts w:ascii="Times New Roman" w:hAnsi="Times New Roman" w:cs="Times New Roman"/>
          <w:spacing w:val="-1"/>
          <w:sz w:val="24"/>
          <w:szCs w:val="24"/>
        </w:rPr>
        <w:t>Л.Н</w:t>
      </w:r>
      <w:r w:rsidR="00643CE9" w:rsidRPr="002B4A72">
        <w:rPr>
          <w:rFonts w:ascii="Times New Roman" w:hAnsi="Times New Roman" w:cs="Times New Roman"/>
          <w:spacing w:val="-1"/>
          <w:sz w:val="24"/>
          <w:szCs w:val="24"/>
          <w:lang w:val="sr-Cyrl-RS"/>
        </w:rPr>
        <w:t>.</w:t>
      </w:r>
      <w:r w:rsidRPr="002B4A7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B4A72">
        <w:rPr>
          <w:rFonts w:ascii="Times New Roman" w:hAnsi="Times New Roman" w:cs="Times New Roman"/>
          <w:spacing w:val="-1"/>
          <w:sz w:val="24"/>
          <w:szCs w:val="24"/>
        </w:rPr>
        <w:t>бp.129</w:t>
      </w:r>
      <w:r w:rsidR="00957C10">
        <w:rPr>
          <w:rFonts w:ascii="Times New Roman" w:hAnsi="Times New Roman" w:cs="Times New Roman"/>
          <w:spacing w:val="-1"/>
          <w:sz w:val="24"/>
          <w:szCs w:val="24"/>
          <w:lang w:val="sr-Cyrl-RS"/>
        </w:rPr>
        <w:t>9</w:t>
      </w:r>
      <w:r w:rsidRPr="002B4A72">
        <w:rPr>
          <w:rFonts w:ascii="Times New Roman" w:hAnsi="Times New Roman" w:cs="Times New Roman"/>
          <w:spacing w:val="-1"/>
          <w:sz w:val="24"/>
          <w:szCs w:val="24"/>
        </w:rPr>
        <w:t>3,</w:t>
      </w:r>
      <w:r w:rsidRPr="002B4A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B4A72">
        <w:rPr>
          <w:rFonts w:ascii="Times New Roman" w:hAnsi="Times New Roman" w:cs="Times New Roman"/>
          <w:sz w:val="24"/>
          <w:szCs w:val="24"/>
        </w:rPr>
        <w:t>кат.парцела</w:t>
      </w:r>
      <w:proofErr w:type="spellEnd"/>
      <w:r w:rsidRPr="002B4A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A72">
        <w:rPr>
          <w:rFonts w:ascii="Times New Roman" w:hAnsi="Times New Roman" w:cs="Times New Roman"/>
          <w:sz w:val="24"/>
          <w:szCs w:val="24"/>
        </w:rPr>
        <w:t>бр.4800/2</w:t>
      </w:r>
      <w:r w:rsidR="00643CE9" w:rsidRPr="002B4A72">
        <w:rPr>
          <w:rFonts w:ascii="Times New Roman" w:hAnsi="Times New Roman" w:cs="Times New Roman"/>
          <w:sz w:val="24"/>
          <w:szCs w:val="24"/>
          <w:lang w:val="sr-Cyrl-RS"/>
        </w:rPr>
        <w:t xml:space="preserve">,    </w:t>
      </w:r>
      <w:r w:rsidR="0036184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-</w:t>
      </w:r>
      <w:r w:rsidR="00643CE9" w:rsidRPr="002B4A72">
        <w:rPr>
          <w:rFonts w:ascii="Times New Roman" w:hAnsi="Times New Roman" w:cs="Times New Roman"/>
          <w:w w:val="95"/>
          <w:sz w:val="24"/>
          <w:szCs w:val="24"/>
          <w:lang w:val="sr-Cyrl-RS"/>
        </w:rPr>
        <w:t>Л.</w:t>
      </w:r>
      <w:r w:rsidRPr="002B4A72">
        <w:rPr>
          <w:rFonts w:ascii="Times New Roman" w:hAnsi="Times New Roman" w:cs="Times New Roman"/>
          <w:w w:val="95"/>
          <w:sz w:val="24"/>
          <w:szCs w:val="24"/>
        </w:rPr>
        <w:t>Н</w:t>
      </w:r>
      <w:r w:rsidR="00361849">
        <w:rPr>
          <w:rFonts w:ascii="Times New Roman" w:hAnsi="Times New Roman" w:cs="Times New Roman"/>
          <w:w w:val="95"/>
          <w:sz w:val="24"/>
          <w:szCs w:val="24"/>
          <w:lang w:val="sr-Cyrl-RS"/>
        </w:rPr>
        <w:t>.</w:t>
      </w:r>
      <w:r w:rsidRPr="002B4A72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2B4A72">
        <w:rPr>
          <w:rFonts w:ascii="Times New Roman" w:hAnsi="Times New Roman" w:cs="Times New Roman"/>
          <w:w w:val="95"/>
          <w:sz w:val="24"/>
          <w:szCs w:val="24"/>
        </w:rPr>
        <w:t>бр.13484.</w:t>
      </w:r>
      <w:r w:rsidRPr="002B4A72"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proofErr w:type="spellStart"/>
      <w:proofErr w:type="gramStart"/>
      <w:r w:rsidRPr="002B4A72">
        <w:rPr>
          <w:rFonts w:ascii="Times New Roman" w:hAnsi="Times New Roman" w:cs="Times New Roman"/>
          <w:w w:val="95"/>
          <w:sz w:val="24"/>
          <w:szCs w:val="24"/>
        </w:rPr>
        <w:t>кат.парцела</w:t>
      </w:r>
      <w:proofErr w:type="spellEnd"/>
      <w:proofErr w:type="gramEnd"/>
      <w:r w:rsidR="007E1F8D" w:rsidRPr="002B4A72">
        <w:rPr>
          <w:rFonts w:ascii="Times New Roman" w:hAnsi="Times New Roman" w:cs="Times New Roman"/>
          <w:w w:val="95"/>
          <w:sz w:val="24"/>
          <w:szCs w:val="24"/>
          <w:lang w:val="sr-Cyrl-RS"/>
        </w:rPr>
        <w:t xml:space="preserve"> </w:t>
      </w:r>
      <w:r w:rsidR="00361849">
        <w:rPr>
          <w:rFonts w:ascii="Times New Roman" w:hAnsi="Times New Roman" w:cs="Times New Roman"/>
          <w:w w:val="95"/>
          <w:sz w:val="24"/>
          <w:szCs w:val="24"/>
          <w:lang w:val="sr-Cyrl-RS"/>
        </w:rPr>
        <w:t xml:space="preserve">  бр.8747, 8773/1</w:t>
      </w:r>
    </w:p>
    <w:p w14:paraId="61102CAC" w14:textId="383A30FC" w:rsidR="004B3626" w:rsidRPr="002B4A72" w:rsidRDefault="00643CE9" w:rsidP="008F5946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4A72">
        <w:rPr>
          <w:rFonts w:ascii="Times New Roman" w:hAnsi="Times New Roman" w:cs="Times New Roman"/>
          <w:spacing w:val="16"/>
          <w:w w:val="95"/>
          <w:sz w:val="24"/>
          <w:szCs w:val="24"/>
          <w:lang w:val="sr-Cyrl-RS"/>
        </w:rPr>
        <w:t>-</w:t>
      </w:r>
      <w:r w:rsidR="00361849">
        <w:rPr>
          <w:rFonts w:ascii="Times New Roman" w:hAnsi="Times New Roman" w:cs="Times New Roman"/>
          <w:spacing w:val="16"/>
          <w:w w:val="95"/>
          <w:sz w:val="24"/>
          <w:szCs w:val="24"/>
          <w:lang w:val="sr-Cyrl-RS"/>
        </w:rPr>
        <w:t xml:space="preserve"> </w:t>
      </w:r>
      <w:r w:rsidRPr="002B4A72">
        <w:rPr>
          <w:rFonts w:ascii="Times New Roman" w:hAnsi="Times New Roman" w:cs="Times New Roman"/>
          <w:spacing w:val="16"/>
          <w:w w:val="95"/>
          <w:sz w:val="24"/>
          <w:szCs w:val="24"/>
          <w:lang w:val="sr-Cyrl-RS"/>
        </w:rPr>
        <w:t>Л</w:t>
      </w:r>
      <w:r w:rsidR="00361849">
        <w:rPr>
          <w:rFonts w:ascii="Times New Roman" w:hAnsi="Times New Roman" w:cs="Times New Roman"/>
          <w:spacing w:val="16"/>
          <w:w w:val="95"/>
          <w:sz w:val="24"/>
          <w:szCs w:val="24"/>
          <w:lang w:val="sr-Cyrl-RS"/>
        </w:rPr>
        <w:t>.</w:t>
      </w:r>
      <w:r w:rsidRPr="002B4A72">
        <w:rPr>
          <w:rFonts w:ascii="Times New Roman" w:hAnsi="Times New Roman" w:cs="Times New Roman"/>
          <w:spacing w:val="16"/>
          <w:w w:val="95"/>
          <w:sz w:val="24"/>
          <w:szCs w:val="24"/>
          <w:lang w:val="sr-Cyrl-RS"/>
        </w:rPr>
        <w:t>Н</w:t>
      </w:r>
      <w:r w:rsidR="004B3626" w:rsidRPr="002B4A72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="004B3626" w:rsidRPr="002B4A72">
        <w:rPr>
          <w:rFonts w:ascii="Times New Roman" w:hAnsi="Times New Roman" w:cs="Times New Roman"/>
          <w:w w:val="95"/>
          <w:sz w:val="24"/>
          <w:szCs w:val="24"/>
        </w:rPr>
        <w:t>бp.13517,</w:t>
      </w:r>
      <w:r w:rsidR="004B3626" w:rsidRPr="002B4A72">
        <w:rPr>
          <w:rFonts w:ascii="Times New Roman" w:hAnsi="Times New Roman" w:cs="Times New Roman"/>
          <w:spacing w:val="35"/>
          <w:w w:val="95"/>
          <w:sz w:val="24"/>
          <w:szCs w:val="24"/>
        </w:rPr>
        <w:t xml:space="preserve"> </w:t>
      </w:r>
      <w:r w:rsidR="004B3626" w:rsidRPr="002B4A72">
        <w:rPr>
          <w:rFonts w:ascii="Times New Roman" w:hAnsi="Times New Roman" w:cs="Times New Roman"/>
          <w:w w:val="95"/>
          <w:sz w:val="24"/>
          <w:szCs w:val="24"/>
        </w:rPr>
        <w:t>к</w:t>
      </w:r>
      <w:r w:rsidR="00361849">
        <w:rPr>
          <w:rFonts w:ascii="Times New Roman" w:hAnsi="Times New Roman" w:cs="Times New Roman"/>
          <w:w w:val="95"/>
          <w:sz w:val="24"/>
          <w:szCs w:val="24"/>
          <w:lang w:val="sr-Cyrl-RS"/>
        </w:rPr>
        <w:t>а</w:t>
      </w:r>
      <w:proofErr w:type="spellStart"/>
      <w:r w:rsidR="004B3626" w:rsidRPr="002B4A72">
        <w:rPr>
          <w:rFonts w:ascii="Times New Roman" w:hAnsi="Times New Roman" w:cs="Times New Roman"/>
          <w:w w:val="95"/>
          <w:sz w:val="24"/>
          <w:szCs w:val="24"/>
        </w:rPr>
        <w:t>т.парцела</w:t>
      </w:r>
      <w:proofErr w:type="spellEnd"/>
      <w:r w:rsidR="004B3626" w:rsidRPr="002B4A72">
        <w:rPr>
          <w:rFonts w:ascii="Times New Roman" w:hAnsi="Times New Roman" w:cs="Times New Roman"/>
          <w:spacing w:val="56"/>
          <w:w w:val="95"/>
          <w:sz w:val="24"/>
          <w:szCs w:val="24"/>
        </w:rPr>
        <w:t xml:space="preserve"> </w:t>
      </w:r>
      <w:r w:rsidR="004B3626" w:rsidRPr="002B4A72">
        <w:rPr>
          <w:rFonts w:ascii="Times New Roman" w:hAnsi="Times New Roman" w:cs="Times New Roman"/>
          <w:w w:val="95"/>
          <w:sz w:val="24"/>
          <w:szCs w:val="24"/>
        </w:rPr>
        <w:t>бр.64</w:t>
      </w:r>
      <w:r w:rsidR="00E61212">
        <w:rPr>
          <w:rFonts w:ascii="Times New Roman" w:hAnsi="Times New Roman" w:cs="Times New Roman"/>
          <w:w w:val="95"/>
          <w:sz w:val="24"/>
          <w:szCs w:val="24"/>
          <w:lang w:val="sr-Cyrl-RS"/>
        </w:rPr>
        <w:t>12/1</w:t>
      </w:r>
      <w:r w:rsidRPr="002B4A72">
        <w:rPr>
          <w:rFonts w:ascii="Times New Roman" w:hAnsi="Times New Roman" w:cs="Times New Roman"/>
          <w:w w:val="95"/>
          <w:sz w:val="24"/>
          <w:szCs w:val="24"/>
          <w:lang w:val="sr-Cyrl-RS"/>
        </w:rPr>
        <w:t>,</w:t>
      </w:r>
    </w:p>
    <w:p w14:paraId="448EAF0E" w14:textId="0744C416" w:rsidR="004B3626" w:rsidRPr="002B4A72" w:rsidRDefault="008F5946" w:rsidP="008F59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pacing w:val="-1"/>
          <w:sz w:val="24"/>
          <w:szCs w:val="24"/>
          <w:lang w:val="sr-Cyrl-RS"/>
        </w:rPr>
        <w:t xml:space="preserve">    </w:t>
      </w:r>
      <w:r w:rsidR="00361849">
        <w:rPr>
          <w:rFonts w:ascii="Times New Roman" w:hAnsi="Times New Roman" w:cs="Times New Roman"/>
          <w:i/>
          <w:spacing w:val="-1"/>
          <w:sz w:val="24"/>
          <w:szCs w:val="24"/>
          <w:lang w:val="sr-Cyrl-RS"/>
        </w:rPr>
        <w:t xml:space="preserve"> </w:t>
      </w:r>
      <w:r w:rsidR="004B3626" w:rsidRPr="002B4A72">
        <w:rPr>
          <w:rFonts w:ascii="Times New Roman" w:hAnsi="Times New Roman" w:cs="Times New Roman"/>
          <w:i/>
          <w:spacing w:val="-1"/>
          <w:sz w:val="24"/>
          <w:szCs w:val="24"/>
        </w:rPr>
        <w:t>-</w:t>
      </w:r>
      <w:r w:rsidR="00643CE9" w:rsidRPr="002B4A72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Л</w:t>
      </w:r>
      <w:r w:rsidR="00361849">
        <w:rPr>
          <w:rFonts w:ascii="Times New Roman" w:hAnsi="Times New Roman" w:cs="Times New Roman"/>
          <w:spacing w:val="-1"/>
          <w:sz w:val="24"/>
          <w:szCs w:val="24"/>
          <w:lang w:val="sr-Cyrl-RS"/>
        </w:rPr>
        <w:t>.</w:t>
      </w:r>
      <w:r w:rsidR="00643CE9" w:rsidRPr="002B4A72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Н</w:t>
      </w:r>
      <w:r w:rsidR="004B3626" w:rsidRPr="002B4A72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361849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="004B3626" w:rsidRPr="002B4A72">
        <w:rPr>
          <w:rFonts w:ascii="Times New Roman" w:hAnsi="Times New Roman" w:cs="Times New Roman"/>
          <w:spacing w:val="-1"/>
          <w:sz w:val="24"/>
          <w:szCs w:val="24"/>
        </w:rPr>
        <w:t>бр.12161,</w:t>
      </w:r>
      <w:r w:rsidR="004B3626" w:rsidRPr="002B4A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proofErr w:type="gramStart"/>
      <w:r w:rsidR="004B3626" w:rsidRPr="002B4A72">
        <w:rPr>
          <w:rFonts w:ascii="Times New Roman" w:hAnsi="Times New Roman" w:cs="Times New Roman"/>
          <w:spacing w:val="-1"/>
          <w:sz w:val="24"/>
          <w:szCs w:val="24"/>
        </w:rPr>
        <w:t>кат.парцела</w:t>
      </w:r>
      <w:proofErr w:type="spellEnd"/>
      <w:proofErr w:type="gramEnd"/>
      <w:r w:rsidR="004B3626" w:rsidRPr="002B4A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B3626" w:rsidRPr="002B4A72">
        <w:rPr>
          <w:rFonts w:ascii="Times New Roman" w:hAnsi="Times New Roman" w:cs="Times New Roman"/>
          <w:spacing w:val="-1"/>
          <w:sz w:val="24"/>
          <w:szCs w:val="24"/>
        </w:rPr>
        <w:t>бр.5704/1</w:t>
      </w:r>
      <w:r w:rsidR="00643CE9" w:rsidRPr="002B4A72">
        <w:rPr>
          <w:rFonts w:ascii="Times New Roman" w:hAnsi="Times New Roman" w:cs="Times New Roman"/>
          <w:spacing w:val="-1"/>
          <w:sz w:val="24"/>
          <w:szCs w:val="24"/>
          <w:lang w:val="sr-Cyrl-RS"/>
        </w:rPr>
        <w:t>,</w:t>
      </w:r>
    </w:p>
    <w:p w14:paraId="30DE8D7E" w14:textId="6DAB1260" w:rsidR="004B3626" w:rsidRPr="002B4A72" w:rsidRDefault="008F5946" w:rsidP="008F59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  <w:lang w:val="sr-Cyrl-RS"/>
        </w:rPr>
        <w:t xml:space="preserve">    </w:t>
      </w:r>
      <w:r w:rsidR="00361849">
        <w:rPr>
          <w:rFonts w:ascii="Times New Roman" w:hAnsi="Times New Roman" w:cs="Times New Roman"/>
          <w:w w:val="95"/>
          <w:sz w:val="24"/>
          <w:szCs w:val="24"/>
          <w:lang w:val="sr-Cyrl-RS"/>
        </w:rPr>
        <w:t xml:space="preserve"> </w:t>
      </w:r>
      <w:r w:rsidR="00643CE9" w:rsidRPr="002B4A72">
        <w:rPr>
          <w:rFonts w:ascii="Times New Roman" w:hAnsi="Times New Roman" w:cs="Times New Roman"/>
          <w:w w:val="95"/>
          <w:sz w:val="24"/>
          <w:szCs w:val="24"/>
          <w:lang w:val="sr-Cyrl-RS"/>
        </w:rPr>
        <w:t>- Л</w:t>
      </w:r>
      <w:r w:rsidR="00361849">
        <w:rPr>
          <w:rFonts w:ascii="Times New Roman" w:hAnsi="Times New Roman" w:cs="Times New Roman"/>
          <w:w w:val="95"/>
          <w:sz w:val="24"/>
          <w:szCs w:val="24"/>
          <w:lang w:val="sr-Cyrl-RS"/>
        </w:rPr>
        <w:t>.</w:t>
      </w:r>
      <w:r w:rsidR="00643CE9" w:rsidRPr="002B4A72">
        <w:rPr>
          <w:rFonts w:ascii="Times New Roman" w:hAnsi="Times New Roman" w:cs="Times New Roman"/>
          <w:w w:val="95"/>
          <w:sz w:val="24"/>
          <w:szCs w:val="24"/>
          <w:lang w:val="sr-Cyrl-RS"/>
        </w:rPr>
        <w:t xml:space="preserve">Н. </w:t>
      </w:r>
      <w:proofErr w:type="spellStart"/>
      <w:r w:rsidR="004B3626" w:rsidRPr="002B4A72">
        <w:rPr>
          <w:rFonts w:ascii="Times New Roman" w:hAnsi="Times New Roman" w:cs="Times New Roman"/>
          <w:w w:val="95"/>
          <w:sz w:val="24"/>
          <w:szCs w:val="24"/>
        </w:rPr>
        <w:t>бр</w:t>
      </w:r>
      <w:proofErr w:type="spellEnd"/>
      <w:r w:rsidR="004B3626" w:rsidRPr="002B4A72">
        <w:rPr>
          <w:rFonts w:ascii="Times New Roman" w:hAnsi="Times New Roman" w:cs="Times New Roman"/>
          <w:w w:val="95"/>
          <w:sz w:val="24"/>
          <w:szCs w:val="24"/>
        </w:rPr>
        <w:t>.</w:t>
      </w:r>
      <w:r w:rsidR="004B3626" w:rsidRPr="002B4A72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="004B3626" w:rsidRPr="002B4A72">
        <w:rPr>
          <w:rFonts w:ascii="Times New Roman" w:hAnsi="Times New Roman" w:cs="Times New Roman"/>
          <w:w w:val="95"/>
          <w:sz w:val="24"/>
          <w:szCs w:val="24"/>
        </w:rPr>
        <w:t>14810,</w:t>
      </w:r>
      <w:r w:rsidR="004B3626" w:rsidRPr="002B4A72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proofErr w:type="gramStart"/>
      <w:r w:rsidR="00361849">
        <w:rPr>
          <w:rFonts w:ascii="Times New Roman" w:hAnsi="Times New Roman" w:cs="Times New Roman"/>
          <w:w w:val="95"/>
          <w:sz w:val="24"/>
          <w:szCs w:val="24"/>
          <w:lang w:val="sr-Cyrl-RS"/>
        </w:rPr>
        <w:t>к</w:t>
      </w:r>
      <w:proofErr w:type="spellStart"/>
      <w:r w:rsidR="004B3626" w:rsidRPr="002B4A72">
        <w:rPr>
          <w:rFonts w:ascii="Times New Roman" w:hAnsi="Times New Roman" w:cs="Times New Roman"/>
          <w:w w:val="95"/>
          <w:sz w:val="24"/>
          <w:szCs w:val="24"/>
        </w:rPr>
        <w:t>ат.лариела</w:t>
      </w:r>
      <w:proofErr w:type="spellEnd"/>
      <w:proofErr w:type="gramEnd"/>
      <w:r w:rsidR="004B3626" w:rsidRPr="002B4A72">
        <w:rPr>
          <w:rFonts w:ascii="Times New Roman" w:hAnsi="Times New Roman" w:cs="Times New Roman"/>
          <w:spacing w:val="49"/>
          <w:w w:val="95"/>
          <w:sz w:val="24"/>
          <w:szCs w:val="24"/>
        </w:rPr>
        <w:t xml:space="preserve"> </w:t>
      </w:r>
      <w:r w:rsidR="004B3626" w:rsidRPr="002B4A72">
        <w:rPr>
          <w:rFonts w:ascii="Times New Roman" w:hAnsi="Times New Roman" w:cs="Times New Roman"/>
          <w:w w:val="95"/>
          <w:sz w:val="24"/>
          <w:szCs w:val="24"/>
        </w:rPr>
        <w:t>бp.2646/2</w:t>
      </w:r>
      <w:r w:rsidR="00643CE9" w:rsidRPr="002B4A72">
        <w:rPr>
          <w:rFonts w:ascii="Times New Roman" w:hAnsi="Times New Roman" w:cs="Times New Roman"/>
          <w:w w:val="95"/>
          <w:sz w:val="24"/>
          <w:szCs w:val="24"/>
          <w:lang w:val="sr-Cyrl-RS"/>
        </w:rPr>
        <w:t>,</w:t>
      </w:r>
    </w:p>
    <w:p w14:paraId="64E6F9B5" w14:textId="555F22EA" w:rsidR="004B3626" w:rsidRPr="002B4A72" w:rsidRDefault="008F5946" w:rsidP="008F59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w w:val="95"/>
          <w:sz w:val="24"/>
          <w:szCs w:val="24"/>
          <w:lang w:val="sr-Cyrl-RS"/>
        </w:rPr>
        <w:t xml:space="preserve">    </w:t>
      </w:r>
      <w:r w:rsidR="00361849">
        <w:rPr>
          <w:rFonts w:ascii="Times New Roman" w:hAnsi="Times New Roman" w:cs="Times New Roman"/>
          <w:i/>
          <w:w w:val="95"/>
          <w:sz w:val="24"/>
          <w:szCs w:val="24"/>
          <w:lang w:val="sr-Cyrl-RS"/>
        </w:rPr>
        <w:t xml:space="preserve"> </w:t>
      </w:r>
      <w:r w:rsidR="004B3626" w:rsidRPr="002B4A72">
        <w:rPr>
          <w:rFonts w:ascii="Times New Roman" w:hAnsi="Times New Roman" w:cs="Times New Roman"/>
          <w:i/>
          <w:w w:val="95"/>
          <w:sz w:val="24"/>
          <w:szCs w:val="24"/>
        </w:rPr>
        <w:t>-</w:t>
      </w:r>
      <w:r w:rsidR="004B3626" w:rsidRPr="002B4A72">
        <w:rPr>
          <w:rFonts w:ascii="Times New Roman" w:hAnsi="Times New Roman" w:cs="Times New Roman"/>
          <w:i/>
          <w:spacing w:val="26"/>
          <w:w w:val="95"/>
          <w:sz w:val="24"/>
          <w:szCs w:val="24"/>
        </w:rPr>
        <w:t xml:space="preserve"> </w:t>
      </w:r>
      <w:r w:rsidR="00643CE9" w:rsidRPr="002B4A72">
        <w:rPr>
          <w:rFonts w:ascii="Times New Roman" w:hAnsi="Times New Roman" w:cs="Times New Roman"/>
          <w:w w:val="95"/>
          <w:sz w:val="24"/>
          <w:szCs w:val="24"/>
          <w:lang w:val="sr-Cyrl-RS"/>
        </w:rPr>
        <w:t>Л</w:t>
      </w:r>
      <w:r w:rsidR="00361849">
        <w:rPr>
          <w:rFonts w:ascii="Times New Roman" w:hAnsi="Times New Roman" w:cs="Times New Roman"/>
          <w:w w:val="95"/>
          <w:sz w:val="24"/>
          <w:szCs w:val="24"/>
          <w:lang w:val="sr-Cyrl-RS"/>
        </w:rPr>
        <w:t>.</w:t>
      </w:r>
      <w:r w:rsidR="00643CE9" w:rsidRPr="002B4A72">
        <w:rPr>
          <w:rFonts w:ascii="Times New Roman" w:hAnsi="Times New Roman" w:cs="Times New Roman"/>
          <w:w w:val="95"/>
          <w:sz w:val="24"/>
          <w:szCs w:val="24"/>
          <w:lang w:val="sr-Cyrl-RS"/>
        </w:rPr>
        <w:t>Н.</w:t>
      </w:r>
      <w:r w:rsidR="00643CE9" w:rsidRPr="002B4A72">
        <w:rPr>
          <w:rFonts w:ascii="Times New Roman" w:hAnsi="Times New Roman" w:cs="Times New Roman"/>
          <w:i/>
          <w:w w:val="95"/>
          <w:sz w:val="24"/>
          <w:szCs w:val="24"/>
          <w:lang w:val="sr-Cyrl-RS"/>
        </w:rPr>
        <w:t xml:space="preserve"> </w:t>
      </w:r>
      <w:r w:rsidR="00361849">
        <w:rPr>
          <w:rFonts w:ascii="Times New Roman" w:hAnsi="Times New Roman" w:cs="Times New Roman"/>
          <w:w w:val="95"/>
          <w:sz w:val="24"/>
          <w:szCs w:val="24"/>
          <w:lang w:val="sr-Cyrl-RS"/>
        </w:rPr>
        <w:t>б</w:t>
      </w:r>
      <w:r w:rsidR="004B3626" w:rsidRPr="002B4A72">
        <w:rPr>
          <w:rFonts w:ascii="Times New Roman" w:hAnsi="Times New Roman" w:cs="Times New Roman"/>
          <w:w w:val="95"/>
          <w:sz w:val="24"/>
          <w:szCs w:val="24"/>
        </w:rPr>
        <w:t>p.</w:t>
      </w:r>
      <w:r w:rsidR="004B3626" w:rsidRPr="002B4A72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="004B3626" w:rsidRPr="002B4A72">
        <w:rPr>
          <w:rFonts w:ascii="Times New Roman" w:hAnsi="Times New Roman" w:cs="Times New Roman"/>
          <w:w w:val="95"/>
          <w:sz w:val="24"/>
          <w:szCs w:val="24"/>
        </w:rPr>
        <w:t>15121,</w:t>
      </w:r>
      <w:r w:rsidR="004B3626" w:rsidRPr="002B4A72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proofErr w:type="gramStart"/>
      <w:r w:rsidR="00361849">
        <w:rPr>
          <w:rFonts w:ascii="Times New Roman" w:hAnsi="Times New Roman" w:cs="Times New Roman"/>
          <w:w w:val="95"/>
          <w:sz w:val="24"/>
          <w:szCs w:val="24"/>
          <w:lang w:val="sr-Cyrl-RS"/>
        </w:rPr>
        <w:t>к</w:t>
      </w:r>
      <w:proofErr w:type="spellStart"/>
      <w:r w:rsidR="004B3626" w:rsidRPr="002B4A72">
        <w:rPr>
          <w:rFonts w:ascii="Times New Roman" w:hAnsi="Times New Roman" w:cs="Times New Roman"/>
          <w:w w:val="95"/>
          <w:sz w:val="24"/>
          <w:szCs w:val="24"/>
        </w:rPr>
        <w:t>ат.парцела</w:t>
      </w:r>
      <w:proofErr w:type="spellEnd"/>
      <w:proofErr w:type="gramEnd"/>
      <w:r w:rsidR="004B3626" w:rsidRPr="002B4A72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="004B3626" w:rsidRPr="002B4A72">
        <w:rPr>
          <w:rFonts w:ascii="Times New Roman" w:hAnsi="Times New Roman" w:cs="Times New Roman"/>
          <w:w w:val="95"/>
          <w:sz w:val="24"/>
          <w:szCs w:val="24"/>
        </w:rPr>
        <w:t>бр.5441/1</w:t>
      </w:r>
      <w:r w:rsidR="00643CE9" w:rsidRPr="002B4A72">
        <w:rPr>
          <w:rFonts w:ascii="Times New Roman" w:hAnsi="Times New Roman" w:cs="Times New Roman"/>
          <w:w w:val="95"/>
          <w:sz w:val="24"/>
          <w:szCs w:val="24"/>
          <w:lang w:val="sr-Cyrl-RS"/>
        </w:rPr>
        <w:t xml:space="preserve"> и</w:t>
      </w:r>
    </w:p>
    <w:p w14:paraId="1776F875" w14:textId="4A644F33" w:rsidR="004B3626" w:rsidRPr="002B4A72" w:rsidRDefault="00643CE9" w:rsidP="008F5946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4A72">
        <w:rPr>
          <w:rFonts w:ascii="Times New Roman" w:hAnsi="Times New Roman" w:cs="Times New Roman"/>
          <w:w w:val="60"/>
          <w:sz w:val="24"/>
          <w:szCs w:val="24"/>
          <w:lang w:val="sr-Cyrl-RS"/>
        </w:rPr>
        <w:t xml:space="preserve">-  </w:t>
      </w:r>
      <w:r w:rsidR="004B3626" w:rsidRPr="002B4A72">
        <w:rPr>
          <w:rFonts w:ascii="Times New Roman" w:hAnsi="Times New Roman" w:cs="Times New Roman"/>
          <w:w w:val="90"/>
          <w:sz w:val="24"/>
          <w:szCs w:val="24"/>
        </w:rPr>
        <w:t>Л.Н</w:t>
      </w:r>
      <w:r w:rsidRPr="002B4A72">
        <w:rPr>
          <w:rFonts w:ascii="Times New Roman" w:hAnsi="Times New Roman" w:cs="Times New Roman"/>
          <w:w w:val="90"/>
          <w:sz w:val="24"/>
          <w:szCs w:val="24"/>
          <w:lang w:val="sr-Cyrl-RS"/>
        </w:rPr>
        <w:t xml:space="preserve">. </w:t>
      </w:r>
      <w:r w:rsidR="00361849">
        <w:rPr>
          <w:rFonts w:ascii="Times New Roman" w:hAnsi="Times New Roman" w:cs="Times New Roman"/>
          <w:w w:val="90"/>
          <w:sz w:val="24"/>
          <w:szCs w:val="24"/>
          <w:lang w:val="sr-Cyrl-RS"/>
        </w:rPr>
        <w:t xml:space="preserve"> </w:t>
      </w:r>
      <w:proofErr w:type="spellStart"/>
      <w:r w:rsidR="004B3626" w:rsidRPr="002B4A72">
        <w:rPr>
          <w:rFonts w:ascii="Times New Roman" w:hAnsi="Times New Roman" w:cs="Times New Roman"/>
          <w:w w:val="90"/>
          <w:sz w:val="24"/>
          <w:szCs w:val="24"/>
        </w:rPr>
        <w:t>бр</w:t>
      </w:r>
      <w:proofErr w:type="spellEnd"/>
      <w:r w:rsidR="004B3626" w:rsidRPr="002B4A72">
        <w:rPr>
          <w:rFonts w:ascii="Times New Roman" w:hAnsi="Times New Roman" w:cs="Times New Roman"/>
          <w:w w:val="90"/>
          <w:sz w:val="24"/>
          <w:szCs w:val="24"/>
        </w:rPr>
        <w:t>.</w:t>
      </w:r>
      <w:r w:rsidR="004B3626" w:rsidRPr="002B4A72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="004B3626" w:rsidRPr="002B4A72">
        <w:rPr>
          <w:rFonts w:ascii="Times New Roman" w:hAnsi="Times New Roman" w:cs="Times New Roman"/>
          <w:w w:val="90"/>
          <w:sz w:val="24"/>
          <w:szCs w:val="24"/>
        </w:rPr>
        <w:t>1524</w:t>
      </w:r>
      <w:r w:rsidR="00614492">
        <w:rPr>
          <w:rFonts w:ascii="Times New Roman" w:hAnsi="Times New Roman" w:cs="Times New Roman"/>
          <w:w w:val="90"/>
          <w:sz w:val="24"/>
          <w:szCs w:val="24"/>
          <w:lang w:val="sr-Cyrl-RS"/>
        </w:rPr>
        <w:t>6</w:t>
      </w:r>
      <w:r w:rsidR="004B3626" w:rsidRPr="002B4A72">
        <w:rPr>
          <w:rFonts w:ascii="Times New Roman" w:hAnsi="Times New Roman" w:cs="Times New Roman"/>
          <w:w w:val="90"/>
          <w:sz w:val="24"/>
          <w:szCs w:val="24"/>
        </w:rPr>
        <w:t>,</w:t>
      </w:r>
      <w:r w:rsidR="004B3626" w:rsidRPr="002B4A7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="004B3626" w:rsidRPr="002B4A72">
        <w:rPr>
          <w:rFonts w:ascii="Times New Roman" w:hAnsi="Times New Roman" w:cs="Times New Roman"/>
          <w:w w:val="90"/>
          <w:sz w:val="24"/>
          <w:szCs w:val="24"/>
        </w:rPr>
        <w:t>кат.парцела</w:t>
      </w:r>
      <w:proofErr w:type="spellEnd"/>
      <w:r w:rsidR="004B3626" w:rsidRPr="002B4A7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4B3626" w:rsidRPr="002B4A72">
        <w:rPr>
          <w:rFonts w:ascii="Times New Roman" w:hAnsi="Times New Roman" w:cs="Times New Roman"/>
          <w:w w:val="90"/>
          <w:sz w:val="24"/>
          <w:szCs w:val="24"/>
        </w:rPr>
        <w:t>бр.7812/2</w:t>
      </w:r>
      <w:r w:rsidR="002B4A72" w:rsidRPr="002B4A72">
        <w:rPr>
          <w:rFonts w:ascii="Times New Roman" w:hAnsi="Times New Roman" w:cs="Times New Roman"/>
          <w:w w:val="90"/>
          <w:sz w:val="24"/>
          <w:szCs w:val="24"/>
          <w:lang w:val="sr-Cyrl-RS"/>
        </w:rPr>
        <w:t xml:space="preserve">, </w:t>
      </w:r>
      <w:r w:rsidR="002B4A72" w:rsidRPr="002B4A72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="004B3626" w:rsidRPr="002B4A72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="004B3626" w:rsidRPr="002B4A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3626" w:rsidRPr="002B4A72">
        <w:rPr>
          <w:rFonts w:ascii="Times New Roman" w:hAnsi="Times New Roman" w:cs="Times New Roman"/>
          <w:sz w:val="24"/>
          <w:szCs w:val="24"/>
        </w:rPr>
        <w:t>у</w:t>
      </w:r>
      <w:r w:rsidR="004B3626" w:rsidRPr="002B4A7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4B3626" w:rsidRPr="002B4A72">
        <w:rPr>
          <w:rFonts w:ascii="Times New Roman" w:hAnsi="Times New Roman" w:cs="Times New Roman"/>
          <w:sz w:val="24"/>
          <w:szCs w:val="24"/>
        </w:rPr>
        <w:t>К.О.</w:t>
      </w:r>
      <w:r w:rsidR="004B3626" w:rsidRPr="002B4A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4B3626" w:rsidRPr="002B4A72">
        <w:rPr>
          <w:rFonts w:ascii="Times New Roman" w:hAnsi="Times New Roman" w:cs="Times New Roman"/>
          <w:sz w:val="24"/>
          <w:szCs w:val="24"/>
        </w:rPr>
        <w:t>Шабац</w:t>
      </w:r>
      <w:proofErr w:type="spellEnd"/>
    </w:p>
    <w:p w14:paraId="4A2662F7" w14:textId="77777777" w:rsidR="00426280" w:rsidRPr="002B4A72" w:rsidRDefault="00426280" w:rsidP="008F59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DAF7BFE" w14:textId="77777777" w:rsidR="00426280" w:rsidRPr="002B4A72" w:rsidRDefault="00426280" w:rsidP="004262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l-SI"/>
        </w:rPr>
        <w:t>Сва лица која доставе понуду морају доставити доказе да поседују лиценцу, овлашћења и квалификације за ову врсту посла.</w:t>
      </w:r>
    </w:p>
    <w:p w14:paraId="10348615" w14:textId="77777777" w:rsidR="00426280" w:rsidRPr="002B4A72" w:rsidRDefault="00426280" w:rsidP="004262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l-SI"/>
        </w:rPr>
        <w:t>Сваки понуђач је дужан да у понуди наведе конкретан износ у динарима, као цену за извршен посао</w:t>
      </w:r>
      <w:r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и рок за доставу извештаја о процени</w:t>
      </w:r>
      <w:r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l-SI"/>
        </w:rPr>
        <w:t>.</w:t>
      </w:r>
    </w:p>
    <w:p w14:paraId="4A08A00E" w14:textId="77777777" w:rsidR="001D6CFD" w:rsidRPr="002B4A72" w:rsidRDefault="001D6CFD" w:rsidP="004262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B4A72">
        <w:rPr>
          <w:rFonts w:ascii="Times New Roman" w:hAnsi="Times New Roman" w:cs="Times New Roman"/>
          <w:bCs/>
          <w:sz w:val="24"/>
          <w:szCs w:val="24"/>
        </w:rPr>
        <w:t>Наручилац</w:t>
      </w:r>
      <w:proofErr w:type="spellEnd"/>
      <w:r w:rsidRPr="002B4A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B4A72">
        <w:rPr>
          <w:rFonts w:ascii="Times New Roman" w:hAnsi="Times New Roman" w:cs="Times New Roman"/>
          <w:bCs/>
          <w:sz w:val="24"/>
          <w:szCs w:val="24"/>
        </w:rPr>
        <w:t>ће</w:t>
      </w:r>
      <w:proofErr w:type="spellEnd"/>
      <w:r w:rsidRPr="002B4A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B4A72">
        <w:rPr>
          <w:rFonts w:ascii="Times New Roman" w:hAnsi="Times New Roman" w:cs="Times New Roman"/>
          <w:bCs/>
          <w:sz w:val="24"/>
          <w:szCs w:val="24"/>
        </w:rPr>
        <w:t>наручене</w:t>
      </w:r>
      <w:proofErr w:type="spellEnd"/>
      <w:r w:rsidRPr="002B4A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B4A72">
        <w:rPr>
          <w:rFonts w:ascii="Times New Roman" w:hAnsi="Times New Roman" w:cs="Times New Roman"/>
          <w:bCs/>
          <w:sz w:val="24"/>
          <w:szCs w:val="24"/>
        </w:rPr>
        <w:t>радове</w:t>
      </w:r>
      <w:proofErr w:type="spellEnd"/>
      <w:r w:rsidRPr="002B4A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B4A72">
        <w:rPr>
          <w:rFonts w:ascii="Times New Roman" w:hAnsi="Times New Roman" w:cs="Times New Roman"/>
          <w:bCs/>
          <w:sz w:val="24"/>
          <w:szCs w:val="24"/>
        </w:rPr>
        <w:t>платити</w:t>
      </w:r>
      <w:proofErr w:type="spellEnd"/>
      <w:r w:rsidRPr="002B4A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B4A72">
        <w:rPr>
          <w:rFonts w:ascii="Times New Roman" w:hAnsi="Times New Roman" w:cs="Times New Roman"/>
          <w:bCs/>
          <w:sz w:val="24"/>
          <w:szCs w:val="24"/>
        </w:rPr>
        <w:t>након</w:t>
      </w:r>
      <w:proofErr w:type="spellEnd"/>
      <w:r w:rsidRPr="002B4A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B4A72">
        <w:rPr>
          <w:rFonts w:ascii="Times New Roman" w:hAnsi="Times New Roman" w:cs="Times New Roman"/>
          <w:bCs/>
          <w:sz w:val="24"/>
          <w:szCs w:val="24"/>
        </w:rPr>
        <w:t>уновчења</w:t>
      </w:r>
      <w:proofErr w:type="spellEnd"/>
      <w:r w:rsidRPr="002B4A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B4A72">
        <w:rPr>
          <w:rFonts w:ascii="Times New Roman" w:hAnsi="Times New Roman" w:cs="Times New Roman"/>
          <w:bCs/>
          <w:sz w:val="24"/>
          <w:szCs w:val="24"/>
        </w:rPr>
        <w:t>имовине</w:t>
      </w:r>
      <w:proofErr w:type="spellEnd"/>
      <w:r w:rsidRPr="002B4A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B4A72">
        <w:rPr>
          <w:rFonts w:ascii="Times New Roman" w:hAnsi="Times New Roman" w:cs="Times New Roman"/>
          <w:bCs/>
          <w:sz w:val="24"/>
          <w:szCs w:val="24"/>
        </w:rPr>
        <w:t>стечајног</w:t>
      </w:r>
      <w:proofErr w:type="spellEnd"/>
      <w:r w:rsidRPr="002B4A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B4A72">
        <w:rPr>
          <w:rFonts w:ascii="Times New Roman" w:hAnsi="Times New Roman" w:cs="Times New Roman"/>
          <w:bCs/>
          <w:sz w:val="24"/>
          <w:szCs w:val="24"/>
        </w:rPr>
        <w:t>дужника</w:t>
      </w:r>
      <w:proofErr w:type="spellEnd"/>
      <w:r w:rsidRPr="002B4A7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2B4A72">
        <w:rPr>
          <w:rFonts w:ascii="Times New Roman" w:hAnsi="Times New Roman" w:cs="Times New Roman"/>
          <w:bCs/>
          <w:sz w:val="24"/>
          <w:szCs w:val="24"/>
        </w:rPr>
        <w:t>одобрења</w:t>
      </w:r>
      <w:proofErr w:type="spellEnd"/>
      <w:r w:rsidRPr="002B4A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B4A72">
        <w:rPr>
          <w:rFonts w:ascii="Times New Roman" w:hAnsi="Times New Roman" w:cs="Times New Roman"/>
          <w:bCs/>
          <w:sz w:val="24"/>
          <w:szCs w:val="24"/>
        </w:rPr>
        <w:t>стечајног</w:t>
      </w:r>
      <w:proofErr w:type="spellEnd"/>
      <w:r w:rsidRPr="002B4A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B4A72">
        <w:rPr>
          <w:rFonts w:ascii="Times New Roman" w:hAnsi="Times New Roman" w:cs="Times New Roman"/>
          <w:bCs/>
          <w:sz w:val="24"/>
          <w:szCs w:val="24"/>
        </w:rPr>
        <w:t>судије</w:t>
      </w:r>
      <w:proofErr w:type="spellEnd"/>
    </w:p>
    <w:p w14:paraId="47F11D6A" w14:textId="41B90A7E" w:rsidR="00426280" w:rsidRPr="002B4A72" w:rsidRDefault="00426280" w:rsidP="004262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l-SI"/>
        </w:rPr>
        <w:t>Оглас је отворен </w:t>
      </w:r>
      <w:r w:rsidR="002B4A72"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10</w:t>
      </w:r>
      <w:r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l-SI"/>
        </w:rPr>
        <w:t> (</w:t>
      </w:r>
      <w:r w:rsidR="002B4A72"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десет</w:t>
      </w:r>
      <w:r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l-SI"/>
        </w:rPr>
        <w:t>) дана од дана </w:t>
      </w:r>
      <w:r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објављивања овог позива.</w:t>
      </w:r>
    </w:p>
    <w:p w14:paraId="08024DAB" w14:textId="77777777" w:rsidR="00426280" w:rsidRPr="002B4A72" w:rsidRDefault="00426280" w:rsidP="004262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l-SI"/>
        </w:rPr>
        <w:t>Сваки понуђач може поднети једну понуду.</w:t>
      </w:r>
    </w:p>
    <w:p w14:paraId="5B6A4AA6" w14:textId="77777777" w:rsidR="00426280" w:rsidRPr="002B4A72" w:rsidRDefault="00426280" w:rsidP="004262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l-SI"/>
        </w:rPr>
        <w:t>Избор најповољнијег понуђача извршиће </w:t>
      </w:r>
      <w:r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се у складу са Законом о стечају,</w:t>
      </w:r>
      <w:r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l-SI"/>
        </w:rPr>
        <w:t> узимајући у обзир, осим финансијске понуде, и стручност, референце и друге елементе понуде које су од значаја за вршење адекватне процене.</w:t>
      </w:r>
    </w:p>
    <w:p w14:paraId="17BE9E9E" w14:textId="77777777" w:rsidR="00426280" w:rsidRPr="002B4A72" w:rsidRDefault="00426280" w:rsidP="004262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И</w:t>
      </w:r>
      <w:r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l-SI"/>
        </w:rPr>
        <w:t>збор понуђача </w:t>
      </w:r>
      <w:r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вршиће се </w:t>
      </w:r>
      <w:r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l-SI"/>
        </w:rPr>
        <w:t>искључиво са листе достављених понуда.</w:t>
      </w:r>
    </w:p>
    <w:p w14:paraId="06D7E4D9" w14:textId="77777777" w:rsidR="00426280" w:rsidRPr="002B4A72" w:rsidRDefault="00426280" w:rsidP="004262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l-SI"/>
        </w:rPr>
        <w:t>Одлука о избору најповољнијег понуђача ће бити донета у року од 5 радних дана од дана затварања </w:t>
      </w:r>
      <w:r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овог позива</w:t>
      </w:r>
      <w:r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l-SI"/>
        </w:rPr>
        <w:t>.</w:t>
      </w:r>
    </w:p>
    <w:p w14:paraId="23731D52" w14:textId="77777777" w:rsidR="00426280" w:rsidRPr="002B4A72" w:rsidRDefault="00426280" w:rsidP="004262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B4A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lastRenderedPageBreak/>
        <w:t>Одабир најбољег понуђача ће извршити стечајни управник у роковима прописаним Националним стандардом о начину и поступку уновчења имовине стечајног дужника уз обавезу добијања сагласности на избор проценитеља од Одбора поверилаца стечајног дужника, као и добијања сагласности стечајног судије на одабир њајбољег понуђача.</w:t>
      </w:r>
    </w:p>
    <w:p w14:paraId="12388704" w14:textId="77777777" w:rsidR="001D6CFD" w:rsidRPr="002B4A72" w:rsidRDefault="001D6CFD" w:rsidP="001D6CF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потребе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додатним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информацијама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заинтересована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јавити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канцеларији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4A72">
        <w:rPr>
          <w:rFonts w:ascii="Times New Roman" w:eastAsia="Times New Roman" w:hAnsi="Times New Roman" w:cs="Times New Roman"/>
          <w:sz w:val="24"/>
          <w:szCs w:val="24"/>
        </w:rPr>
        <w:t>стечајног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управника</w:t>
      </w:r>
      <w:proofErr w:type="spellEnd"/>
      <w:proofErr w:type="gram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Јасмина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Марјановић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електронску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Pr="002B4A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jasmina.marjanovic1@gmail.com</w:t>
        </w:r>
      </w:hyperlink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>: 069/4390595.</w:t>
      </w:r>
    </w:p>
    <w:p w14:paraId="1DA06F16" w14:textId="1F9D2E34" w:rsidR="001D6CFD" w:rsidRPr="002B4A72" w:rsidRDefault="001D6CFD" w:rsidP="001D6CF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Заинтересовани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понуђачи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подносе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затворене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писане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понуде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назнаком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«ЗА ПРОЦЕНУ»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канцеларије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стечајног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управника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Јасмина</w:t>
      </w:r>
      <w:proofErr w:type="spellEnd"/>
      <w:proofErr w:type="gram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Марјановић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, 14000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Ваљево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Вука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Караџића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16, 2,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спрат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канцеларија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24. У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узети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понуде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послате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4A72">
        <w:rPr>
          <w:rFonts w:ascii="Times New Roman" w:eastAsia="Times New Roman" w:hAnsi="Times New Roman" w:cs="Times New Roman"/>
          <w:sz w:val="24"/>
          <w:szCs w:val="24"/>
        </w:rPr>
        <w:t>најкасније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4A7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4A72" w:rsidRPr="002B4A7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22.</w:t>
      </w:r>
      <w:r w:rsidRPr="002B4A7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2B4A72" w:rsidRPr="002B4A7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 w:rsidRPr="002B4A72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2B4A72" w:rsidRPr="002B4A7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2B4A7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2B4A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proofErr w:type="spellStart"/>
      <w:r w:rsidRPr="002B4A72">
        <w:rPr>
          <w:rFonts w:ascii="Times New Roman" w:eastAsia="Times New Roman" w:hAnsi="Times New Roman" w:cs="Times New Roman"/>
          <w:b/>
          <w:bCs/>
          <w:sz w:val="24"/>
          <w:szCs w:val="24"/>
        </w:rPr>
        <w:t>ине</w:t>
      </w:r>
      <w:proofErr w:type="spellEnd"/>
      <w:r w:rsidRPr="002B4A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ED24F2C" w14:textId="77777777" w:rsidR="001D6CFD" w:rsidRPr="002B4A72" w:rsidRDefault="001D6CFD" w:rsidP="007E1F8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55341CF4" w14:textId="4F8F46B5" w:rsidR="00426280" w:rsidRPr="002B4A72" w:rsidRDefault="00426280" w:rsidP="00426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У </w:t>
      </w:r>
      <w:r w:rsidR="007E1F8D"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Ваљеву</w:t>
      </w:r>
      <w:r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, </w:t>
      </w:r>
      <w:r w:rsidR="002B4A72"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12</w:t>
      </w:r>
      <w:r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.</w:t>
      </w:r>
      <w:r w:rsidR="002B4A72"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01</w:t>
      </w:r>
      <w:r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.202</w:t>
      </w:r>
      <w:r w:rsidR="002B4A72"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4</w:t>
      </w:r>
      <w:r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. године</w:t>
      </w:r>
    </w:p>
    <w:p w14:paraId="4B47B1E7" w14:textId="77777777" w:rsidR="00426280" w:rsidRPr="002B4A72" w:rsidRDefault="00426280" w:rsidP="00426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 </w:t>
      </w:r>
    </w:p>
    <w:p w14:paraId="1880CF06" w14:textId="77777777" w:rsidR="00426280" w:rsidRPr="002B4A72" w:rsidRDefault="00426280" w:rsidP="00426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4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 </w:t>
      </w:r>
    </w:p>
    <w:p w14:paraId="2092E66F" w14:textId="77777777" w:rsidR="00426280" w:rsidRPr="002B4A72" w:rsidRDefault="00426280" w:rsidP="002B4A72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4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Cyrl-CS"/>
        </w:rPr>
        <w:t>Стечајни управник</w:t>
      </w:r>
    </w:p>
    <w:p w14:paraId="25F240A3" w14:textId="29060AE5" w:rsidR="00FC1D94" w:rsidRDefault="002B4A72" w:rsidP="002B4A72">
      <w:pPr>
        <w:jc w:val="right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sr-Cyrl-RS"/>
        </w:rPr>
        <w:t>Јасмина Марјановић</w:t>
      </w:r>
    </w:p>
    <w:sectPr w:rsidR="00FC1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180"/>
    <w:multiLevelType w:val="multilevel"/>
    <w:tmpl w:val="8ACACEF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E3D18"/>
    <w:multiLevelType w:val="hybridMultilevel"/>
    <w:tmpl w:val="1AB63262"/>
    <w:lvl w:ilvl="0" w:tplc="418CE58A">
      <w:numFmt w:val="bullet"/>
      <w:lvlText w:val="-"/>
      <w:lvlJc w:val="left"/>
      <w:pPr>
        <w:ind w:left="248" w:hanging="130"/>
      </w:pPr>
      <w:rPr>
        <w:rFonts w:hint="default"/>
        <w:w w:val="78"/>
        <w:lang w:eastAsia="en-US" w:bidi="ar-SA"/>
      </w:rPr>
    </w:lvl>
    <w:lvl w:ilvl="1" w:tplc="86F26B36">
      <w:numFmt w:val="bullet"/>
      <w:lvlText w:val="•"/>
      <w:lvlJc w:val="left"/>
      <w:pPr>
        <w:ind w:left="1124" w:hanging="130"/>
      </w:pPr>
      <w:rPr>
        <w:rFonts w:hint="default"/>
        <w:lang w:eastAsia="en-US" w:bidi="ar-SA"/>
      </w:rPr>
    </w:lvl>
    <w:lvl w:ilvl="2" w:tplc="8BD26226">
      <w:numFmt w:val="bullet"/>
      <w:lvlText w:val="•"/>
      <w:lvlJc w:val="left"/>
      <w:pPr>
        <w:ind w:left="2008" w:hanging="130"/>
      </w:pPr>
      <w:rPr>
        <w:rFonts w:hint="default"/>
        <w:lang w:eastAsia="en-US" w:bidi="ar-SA"/>
      </w:rPr>
    </w:lvl>
    <w:lvl w:ilvl="3" w:tplc="CF6289BE">
      <w:numFmt w:val="bullet"/>
      <w:lvlText w:val="•"/>
      <w:lvlJc w:val="left"/>
      <w:pPr>
        <w:ind w:left="2892" w:hanging="130"/>
      </w:pPr>
      <w:rPr>
        <w:rFonts w:hint="default"/>
        <w:lang w:eastAsia="en-US" w:bidi="ar-SA"/>
      </w:rPr>
    </w:lvl>
    <w:lvl w:ilvl="4" w:tplc="D3F85640">
      <w:numFmt w:val="bullet"/>
      <w:lvlText w:val="•"/>
      <w:lvlJc w:val="left"/>
      <w:pPr>
        <w:ind w:left="3776" w:hanging="130"/>
      </w:pPr>
      <w:rPr>
        <w:rFonts w:hint="default"/>
        <w:lang w:eastAsia="en-US" w:bidi="ar-SA"/>
      </w:rPr>
    </w:lvl>
    <w:lvl w:ilvl="5" w:tplc="542688F2">
      <w:numFmt w:val="bullet"/>
      <w:lvlText w:val="•"/>
      <w:lvlJc w:val="left"/>
      <w:pPr>
        <w:ind w:left="4660" w:hanging="130"/>
      </w:pPr>
      <w:rPr>
        <w:rFonts w:hint="default"/>
        <w:lang w:eastAsia="en-US" w:bidi="ar-SA"/>
      </w:rPr>
    </w:lvl>
    <w:lvl w:ilvl="6" w:tplc="55DEA716">
      <w:numFmt w:val="bullet"/>
      <w:lvlText w:val="•"/>
      <w:lvlJc w:val="left"/>
      <w:pPr>
        <w:ind w:left="5544" w:hanging="130"/>
      </w:pPr>
      <w:rPr>
        <w:rFonts w:hint="default"/>
        <w:lang w:eastAsia="en-US" w:bidi="ar-SA"/>
      </w:rPr>
    </w:lvl>
    <w:lvl w:ilvl="7" w:tplc="8DA4491C">
      <w:numFmt w:val="bullet"/>
      <w:lvlText w:val="•"/>
      <w:lvlJc w:val="left"/>
      <w:pPr>
        <w:ind w:left="6428" w:hanging="130"/>
      </w:pPr>
      <w:rPr>
        <w:rFonts w:hint="default"/>
        <w:lang w:eastAsia="en-US" w:bidi="ar-SA"/>
      </w:rPr>
    </w:lvl>
    <w:lvl w:ilvl="8" w:tplc="3E14040A">
      <w:numFmt w:val="bullet"/>
      <w:lvlText w:val="•"/>
      <w:lvlJc w:val="left"/>
      <w:pPr>
        <w:ind w:left="7312" w:hanging="130"/>
      </w:pPr>
      <w:rPr>
        <w:rFonts w:hint="default"/>
        <w:lang w:eastAsia="en-US" w:bidi="ar-SA"/>
      </w:rPr>
    </w:lvl>
  </w:abstractNum>
  <w:abstractNum w:abstractNumId="2" w15:restartNumberingAfterBreak="0">
    <w:nsid w:val="6DF8254A"/>
    <w:multiLevelType w:val="multilevel"/>
    <w:tmpl w:val="96FC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879885">
    <w:abstractNumId w:val="2"/>
  </w:num>
  <w:num w:numId="2" w16cid:durableId="1999648498">
    <w:abstractNumId w:val="0"/>
  </w:num>
  <w:num w:numId="3" w16cid:durableId="2082021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80"/>
    <w:rsid w:val="0019663B"/>
    <w:rsid w:val="001D6CFD"/>
    <w:rsid w:val="002B4A72"/>
    <w:rsid w:val="00320247"/>
    <w:rsid w:val="00361849"/>
    <w:rsid w:val="00426280"/>
    <w:rsid w:val="004B3626"/>
    <w:rsid w:val="00614492"/>
    <w:rsid w:val="00643CE9"/>
    <w:rsid w:val="007E1F8D"/>
    <w:rsid w:val="008F5946"/>
    <w:rsid w:val="00957C10"/>
    <w:rsid w:val="00BC4EEF"/>
    <w:rsid w:val="00E61212"/>
    <w:rsid w:val="00FC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BB9C9"/>
  <w15:chartTrackingRefBased/>
  <w15:docId w15:val="{FB5CE857-8834-4D5A-8BB0-501C35CB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36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4B3626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4B3626"/>
    <w:pPr>
      <w:widowControl w:val="0"/>
      <w:autoSpaceDE w:val="0"/>
      <w:autoSpaceDN w:val="0"/>
      <w:spacing w:after="0" w:line="249" w:lineRule="exact"/>
      <w:ind w:left="257" w:hanging="258"/>
    </w:pPr>
    <w:rPr>
      <w:rFonts w:ascii="Arial" w:eastAsia="Arial" w:hAnsi="Arial" w:cs="Arial"/>
    </w:rPr>
  </w:style>
  <w:style w:type="paragraph" w:styleId="NoSpacing">
    <w:name w:val="No Spacing"/>
    <w:uiPriority w:val="1"/>
    <w:qFormat/>
    <w:rsid w:val="00643C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6C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smina.marjanovic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6</cp:revision>
  <cp:lastPrinted>2024-01-12T11:09:00Z</cp:lastPrinted>
  <dcterms:created xsi:type="dcterms:W3CDTF">2023-12-28T07:57:00Z</dcterms:created>
  <dcterms:modified xsi:type="dcterms:W3CDTF">2024-01-12T11:13:00Z</dcterms:modified>
</cp:coreProperties>
</file>